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047BC" w14:textId="77777777" w:rsidR="0066327A" w:rsidRDefault="004516E1">
      <w:pPr>
        <w:spacing w:after="0" w:line="240" w:lineRule="auto"/>
        <w:jc w:val="center"/>
        <w:rPr>
          <w:rFonts w:ascii="Times New Roman" w:eastAsia="Times New Roman" w:hAnsi="Times New Roman" w:cs="Times New Roman"/>
          <w:b/>
          <w:i/>
          <w:color w:val="000000"/>
          <w:sz w:val="144"/>
          <w:szCs w:val="144"/>
        </w:rPr>
      </w:pPr>
      <w:r>
        <w:rPr>
          <w:rFonts w:ascii="Times New Roman" w:eastAsia="Times New Roman" w:hAnsi="Times New Roman" w:cs="Times New Roman"/>
          <w:b/>
          <w:i/>
          <w:color w:val="000000"/>
          <w:sz w:val="144"/>
          <w:szCs w:val="144"/>
        </w:rPr>
        <w:t>EMCSA</w:t>
      </w:r>
    </w:p>
    <w:p w14:paraId="3C32F1D6" w14:textId="2279B1E9" w:rsidR="0066327A" w:rsidRDefault="004516E1" w:rsidP="4DB6686C">
      <w:pPr>
        <w:spacing w:after="0" w:line="240" w:lineRule="auto"/>
        <w:jc w:val="center"/>
        <w:rPr>
          <w:rFonts w:ascii="Times New Roman" w:eastAsia="Times New Roman" w:hAnsi="Times New Roman" w:cs="Times New Roman"/>
          <w:b/>
          <w:bCs/>
          <w:i/>
          <w:iCs/>
          <w:sz w:val="144"/>
          <w:szCs w:val="144"/>
        </w:rPr>
      </w:pPr>
      <w:r w:rsidRPr="4DB6686C">
        <w:rPr>
          <w:rFonts w:ascii="Times New Roman" w:eastAsia="Times New Roman" w:hAnsi="Times New Roman" w:cs="Times New Roman"/>
          <w:b/>
          <w:bCs/>
          <w:i/>
          <w:iCs/>
          <w:color w:val="000000" w:themeColor="text1"/>
          <w:sz w:val="144"/>
          <w:szCs w:val="144"/>
        </w:rPr>
        <w:t>202</w:t>
      </w:r>
      <w:r w:rsidR="09E305CD" w:rsidRPr="4DB6686C">
        <w:rPr>
          <w:rFonts w:ascii="Times New Roman" w:eastAsia="Times New Roman" w:hAnsi="Times New Roman" w:cs="Times New Roman"/>
          <w:b/>
          <w:bCs/>
          <w:i/>
          <w:iCs/>
          <w:color w:val="000000" w:themeColor="text1"/>
          <w:sz w:val="144"/>
          <w:szCs w:val="144"/>
        </w:rPr>
        <w:t>6</w:t>
      </w:r>
    </w:p>
    <w:p w14:paraId="3ED1938A" w14:textId="77777777" w:rsidR="0066327A" w:rsidRDefault="004516E1">
      <w:pPr>
        <w:spacing w:after="0" w:line="240" w:lineRule="auto"/>
        <w:jc w:val="center"/>
        <w:rPr>
          <w:rFonts w:ascii="Times New Roman" w:eastAsia="Times New Roman" w:hAnsi="Times New Roman" w:cs="Times New Roman"/>
          <w:b/>
          <w:i/>
          <w:color w:val="000000"/>
          <w:sz w:val="144"/>
          <w:szCs w:val="144"/>
        </w:rPr>
      </w:pPr>
      <w:r>
        <w:rPr>
          <w:rFonts w:ascii="Times New Roman" w:eastAsia="Times New Roman" w:hAnsi="Times New Roman" w:cs="Times New Roman"/>
          <w:b/>
          <w:i/>
          <w:color w:val="000000"/>
          <w:sz w:val="144"/>
          <w:szCs w:val="144"/>
        </w:rPr>
        <w:t>BASEBALL</w:t>
      </w:r>
    </w:p>
    <w:p w14:paraId="672A6659" w14:textId="77777777" w:rsidR="0066327A" w:rsidRDefault="0066327A">
      <w:pPr>
        <w:spacing w:after="0" w:line="240" w:lineRule="auto"/>
        <w:rPr>
          <w:rFonts w:ascii="Times New Roman" w:eastAsia="Times New Roman" w:hAnsi="Times New Roman" w:cs="Times New Roman"/>
          <w:b/>
          <w:i/>
          <w:color w:val="000000"/>
          <w:sz w:val="56"/>
          <w:szCs w:val="56"/>
        </w:rPr>
      </w:pPr>
    </w:p>
    <w:p w14:paraId="74AB7016" w14:textId="77777777" w:rsidR="0066327A" w:rsidRDefault="004516E1">
      <w:pPr>
        <w:spacing w:after="0" w:line="240" w:lineRule="auto"/>
        <w:jc w:val="center"/>
        <w:rPr>
          <w:rFonts w:ascii="Times New Roman" w:eastAsia="Times New Roman" w:hAnsi="Times New Roman" w:cs="Times New Roman"/>
          <w:b/>
          <w:i/>
          <w:color w:val="000000"/>
          <w:sz w:val="56"/>
          <w:szCs w:val="56"/>
        </w:rPr>
      </w:pPr>
      <w:r>
        <w:rPr>
          <w:rFonts w:ascii="Times New Roman" w:eastAsia="Times New Roman" w:hAnsi="Times New Roman" w:cs="Times New Roman"/>
          <w:b/>
          <w:i/>
          <w:color w:val="000000"/>
          <w:sz w:val="56"/>
          <w:szCs w:val="56"/>
        </w:rPr>
        <w:t>RULES</w:t>
      </w:r>
    </w:p>
    <w:p w14:paraId="405DB651" w14:textId="77777777" w:rsidR="0066327A" w:rsidRDefault="004516E1">
      <w:pPr>
        <w:spacing w:after="0" w:line="240" w:lineRule="auto"/>
        <w:jc w:val="center"/>
        <w:rPr>
          <w:rFonts w:ascii="Times New Roman" w:eastAsia="Times New Roman" w:hAnsi="Times New Roman" w:cs="Times New Roman"/>
          <w:b/>
          <w:i/>
          <w:color w:val="000000"/>
          <w:sz w:val="56"/>
          <w:szCs w:val="56"/>
        </w:rPr>
      </w:pPr>
      <w:r>
        <w:rPr>
          <w:rFonts w:ascii="Times New Roman" w:eastAsia="Times New Roman" w:hAnsi="Times New Roman" w:cs="Times New Roman"/>
          <w:b/>
          <w:i/>
          <w:color w:val="000000"/>
          <w:sz w:val="56"/>
          <w:szCs w:val="56"/>
        </w:rPr>
        <w:t>&amp;</w:t>
      </w:r>
    </w:p>
    <w:p w14:paraId="6083D432" w14:textId="77777777" w:rsidR="0066327A" w:rsidRDefault="004516E1">
      <w:pPr>
        <w:spacing w:after="0" w:line="240" w:lineRule="auto"/>
        <w:jc w:val="center"/>
        <w:rPr>
          <w:rFonts w:ascii="Times New Roman" w:eastAsia="Times New Roman" w:hAnsi="Times New Roman" w:cs="Times New Roman"/>
          <w:b/>
          <w:i/>
          <w:color w:val="000000"/>
          <w:sz w:val="56"/>
          <w:szCs w:val="56"/>
        </w:rPr>
      </w:pPr>
      <w:r>
        <w:rPr>
          <w:rFonts w:ascii="Times New Roman" w:eastAsia="Times New Roman" w:hAnsi="Times New Roman" w:cs="Times New Roman"/>
          <w:b/>
          <w:i/>
          <w:color w:val="000000"/>
          <w:sz w:val="56"/>
          <w:szCs w:val="56"/>
        </w:rPr>
        <w:t>REGULATIONS</w:t>
      </w:r>
    </w:p>
    <w:p w14:paraId="0A37501D" w14:textId="77777777" w:rsidR="0066327A" w:rsidRDefault="0066327A">
      <w:pPr>
        <w:spacing w:after="0" w:line="240" w:lineRule="auto"/>
        <w:rPr>
          <w:rFonts w:ascii="Times New Roman" w:eastAsia="Times New Roman" w:hAnsi="Times New Roman" w:cs="Times New Roman"/>
          <w:color w:val="000000"/>
          <w:sz w:val="20"/>
          <w:szCs w:val="20"/>
        </w:rPr>
      </w:pPr>
    </w:p>
    <w:p w14:paraId="5DAB6C7B" w14:textId="77777777" w:rsidR="0066327A" w:rsidRDefault="0066327A">
      <w:pPr>
        <w:spacing w:after="0" w:line="240" w:lineRule="auto"/>
        <w:rPr>
          <w:rFonts w:ascii="Times New Roman" w:eastAsia="Times New Roman" w:hAnsi="Times New Roman" w:cs="Times New Roman"/>
          <w:color w:val="000000"/>
          <w:sz w:val="20"/>
          <w:szCs w:val="20"/>
        </w:rPr>
      </w:pPr>
    </w:p>
    <w:p w14:paraId="02EB378F" w14:textId="77777777" w:rsidR="0066327A" w:rsidRDefault="0066327A">
      <w:pPr>
        <w:spacing w:after="0" w:line="240" w:lineRule="auto"/>
        <w:rPr>
          <w:rFonts w:ascii="Times New Roman" w:eastAsia="Times New Roman" w:hAnsi="Times New Roman" w:cs="Times New Roman"/>
          <w:b/>
          <w:color w:val="000000"/>
          <w:sz w:val="40"/>
          <w:szCs w:val="40"/>
        </w:rPr>
      </w:pPr>
    </w:p>
    <w:p w14:paraId="6A05A809" w14:textId="77777777" w:rsidR="0066327A" w:rsidRDefault="0066327A">
      <w:pPr>
        <w:spacing w:after="0" w:line="240" w:lineRule="auto"/>
        <w:rPr>
          <w:rFonts w:ascii="Times New Roman" w:eastAsia="Times New Roman" w:hAnsi="Times New Roman" w:cs="Times New Roman"/>
          <w:b/>
          <w:color w:val="000000"/>
          <w:sz w:val="40"/>
          <w:szCs w:val="40"/>
        </w:rPr>
      </w:pPr>
    </w:p>
    <w:p w14:paraId="5A39BBE3" w14:textId="77777777" w:rsidR="0066327A" w:rsidRDefault="0066327A">
      <w:pPr>
        <w:spacing w:after="0" w:line="240" w:lineRule="auto"/>
        <w:rPr>
          <w:rFonts w:ascii="Times New Roman" w:eastAsia="Times New Roman" w:hAnsi="Times New Roman" w:cs="Times New Roman"/>
          <w:b/>
          <w:color w:val="000000"/>
          <w:sz w:val="40"/>
          <w:szCs w:val="40"/>
        </w:rPr>
      </w:pPr>
    </w:p>
    <w:p w14:paraId="41C8F396" w14:textId="77777777" w:rsidR="0066327A" w:rsidRDefault="0066327A">
      <w:pPr>
        <w:spacing w:after="0" w:line="240" w:lineRule="auto"/>
        <w:rPr>
          <w:rFonts w:ascii="Times New Roman" w:eastAsia="Times New Roman" w:hAnsi="Times New Roman" w:cs="Times New Roman"/>
          <w:b/>
          <w:color w:val="000000"/>
          <w:sz w:val="40"/>
          <w:szCs w:val="40"/>
        </w:rPr>
      </w:pPr>
    </w:p>
    <w:p w14:paraId="72A3D3EC" w14:textId="77777777" w:rsidR="0066327A" w:rsidRDefault="0066327A">
      <w:pPr>
        <w:spacing w:after="0" w:line="240" w:lineRule="auto"/>
        <w:rPr>
          <w:rFonts w:ascii="Times New Roman" w:eastAsia="Times New Roman" w:hAnsi="Times New Roman" w:cs="Times New Roman"/>
          <w:b/>
          <w:color w:val="000000"/>
          <w:sz w:val="40"/>
          <w:szCs w:val="40"/>
        </w:rPr>
      </w:pPr>
    </w:p>
    <w:p w14:paraId="0D0B940D" w14:textId="77777777" w:rsidR="0066327A" w:rsidRDefault="0066327A">
      <w:pPr>
        <w:spacing w:after="0" w:line="240" w:lineRule="auto"/>
        <w:rPr>
          <w:rFonts w:ascii="Times New Roman" w:eastAsia="Times New Roman" w:hAnsi="Times New Roman" w:cs="Times New Roman"/>
          <w:b/>
          <w:color w:val="000000"/>
          <w:sz w:val="40"/>
          <w:szCs w:val="40"/>
        </w:rPr>
      </w:pPr>
    </w:p>
    <w:p w14:paraId="0E27B00A" w14:textId="77777777" w:rsidR="0066327A" w:rsidRDefault="0066327A">
      <w:pPr>
        <w:spacing w:after="0" w:line="240" w:lineRule="auto"/>
        <w:rPr>
          <w:rFonts w:ascii="Times New Roman" w:eastAsia="Times New Roman" w:hAnsi="Times New Roman" w:cs="Times New Roman"/>
          <w:b/>
          <w:color w:val="000000"/>
          <w:sz w:val="40"/>
          <w:szCs w:val="40"/>
        </w:rPr>
      </w:pPr>
    </w:p>
    <w:p w14:paraId="60061E4C" w14:textId="77777777" w:rsidR="0066327A" w:rsidRDefault="0066327A">
      <w:pPr>
        <w:spacing w:after="0" w:line="240" w:lineRule="auto"/>
        <w:rPr>
          <w:rFonts w:ascii="Times New Roman" w:eastAsia="Times New Roman" w:hAnsi="Times New Roman" w:cs="Times New Roman"/>
          <w:b/>
          <w:color w:val="000000"/>
          <w:sz w:val="40"/>
          <w:szCs w:val="40"/>
        </w:rPr>
      </w:pPr>
    </w:p>
    <w:p w14:paraId="44EAFD9C" w14:textId="77777777" w:rsidR="0066327A" w:rsidRDefault="0066327A">
      <w:pPr>
        <w:spacing w:after="0" w:line="240" w:lineRule="auto"/>
        <w:rPr>
          <w:rFonts w:ascii="Times New Roman" w:eastAsia="Times New Roman" w:hAnsi="Times New Roman" w:cs="Times New Roman"/>
          <w:b/>
          <w:color w:val="000000"/>
          <w:sz w:val="40"/>
          <w:szCs w:val="40"/>
        </w:rPr>
      </w:pPr>
    </w:p>
    <w:p w14:paraId="4B94D5A5" w14:textId="77777777" w:rsidR="0066327A" w:rsidRDefault="004516E1">
      <w:pPr>
        <w:spacing w:after="0" w:line="240" w:lineRule="auto"/>
        <w:rPr>
          <w:rFonts w:ascii="Times New Roman" w:eastAsia="Times New Roman" w:hAnsi="Times New Roman" w:cs="Times New Roman"/>
          <w:b/>
          <w:color w:val="000000"/>
          <w:sz w:val="16"/>
          <w:szCs w:val="16"/>
        </w:rPr>
      </w:pPr>
      <w:r>
        <w:rPr>
          <w:rFonts w:ascii="Times New Roman" w:eastAsia="Times New Roman" w:hAnsi="Times New Roman" w:cs="Times New Roman"/>
          <w:b/>
          <w:color w:val="000000"/>
          <w:sz w:val="40"/>
          <w:szCs w:val="40"/>
        </w:rPr>
        <w:tab/>
      </w:r>
      <w:r>
        <w:rPr>
          <w:rFonts w:ascii="Times New Roman" w:eastAsia="Times New Roman" w:hAnsi="Times New Roman" w:cs="Times New Roman"/>
          <w:b/>
          <w:color w:val="000000"/>
          <w:sz w:val="40"/>
          <w:szCs w:val="40"/>
        </w:rPr>
        <w:tab/>
      </w:r>
      <w:r>
        <w:rPr>
          <w:rFonts w:ascii="Times New Roman" w:eastAsia="Times New Roman" w:hAnsi="Times New Roman" w:cs="Times New Roman"/>
          <w:b/>
          <w:color w:val="000000"/>
          <w:sz w:val="40"/>
          <w:szCs w:val="40"/>
        </w:rPr>
        <w:tab/>
      </w:r>
      <w:r>
        <w:rPr>
          <w:rFonts w:ascii="Times New Roman" w:eastAsia="Times New Roman" w:hAnsi="Times New Roman" w:cs="Times New Roman"/>
          <w:b/>
          <w:color w:val="000000"/>
          <w:sz w:val="40"/>
          <w:szCs w:val="40"/>
        </w:rPr>
        <w:tab/>
      </w:r>
      <w:r>
        <w:rPr>
          <w:rFonts w:ascii="Times New Roman" w:eastAsia="Times New Roman" w:hAnsi="Times New Roman" w:cs="Times New Roman"/>
          <w:b/>
          <w:color w:val="000000"/>
          <w:sz w:val="40"/>
          <w:szCs w:val="40"/>
        </w:rPr>
        <w:tab/>
      </w:r>
      <w:r>
        <w:rPr>
          <w:rFonts w:ascii="Times New Roman" w:eastAsia="Times New Roman" w:hAnsi="Times New Roman" w:cs="Times New Roman"/>
          <w:b/>
          <w:color w:val="000000"/>
          <w:sz w:val="16"/>
          <w:szCs w:val="16"/>
        </w:rPr>
        <w:tab/>
      </w:r>
    </w:p>
    <w:p w14:paraId="3DEEC669" w14:textId="77777777" w:rsidR="0066327A" w:rsidRDefault="0066327A">
      <w:pPr>
        <w:spacing w:after="0" w:line="240" w:lineRule="auto"/>
        <w:rPr>
          <w:rFonts w:ascii="Times New Roman" w:eastAsia="Times New Roman" w:hAnsi="Times New Roman" w:cs="Times New Roman"/>
          <w:b/>
          <w:color w:val="000000"/>
          <w:sz w:val="16"/>
          <w:szCs w:val="16"/>
        </w:rPr>
      </w:pPr>
    </w:p>
    <w:p w14:paraId="336B4896" w14:textId="77777777" w:rsidR="0066327A" w:rsidRDefault="004516E1">
      <w:pPr>
        <w:spacing w:after="0" w:line="240" w:lineRule="auto"/>
        <w:jc w:val="center"/>
        <w:rPr>
          <w:rFonts w:ascii="Times New Roman" w:eastAsia="Times New Roman" w:hAnsi="Times New Roman" w:cs="Times New Roman"/>
          <w:b/>
          <w:color w:val="000000"/>
          <w:sz w:val="40"/>
          <w:szCs w:val="40"/>
        </w:rPr>
      </w:pPr>
      <w:r>
        <w:rPr>
          <w:rFonts w:ascii="Times New Roman" w:eastAsia="Times New Roman" w:hAnsi="Times New Roman" w:cs="Times New Roman"/>
          <w:b/>
          <w:color w:val="000000"/>
          <w:sz w:val="40"/>
          <w:szCs w:val="40"/>
        </w:rPr>
        <w:t>East Montgomery County Sports Association</w:t>
      </w:r>
    </w:p>
    <w:p w14:paraId="2DA6566F" w14:textId="77777777" w:rsidR="0066327A" w:rsidRDefault="004516E1">
      <w:pPr>
        <w:spacing w:after="0" w:line="240" w:lineRule="auto"/>
        <w:jc w:val="center"/>
        <w:rPr>
          <w:rFonts w:ascii="Times New Roman" w:eastAsia="Times New Roman" w:hAnsi="Times New Roman" w:cs="Times New Roman"/>
          <w:b/>
          <w:color w:val="000000"/>
          <w:sz w:val="40"/>
          <w:szCs w:val="40"/>
        </w:rPr>
      </w:pPr>
      <w:r>
        <w:rPr>
          <w:rFonts w:ascii="Times New Roman" w:eastAsia="Times New Roman" w:hAnsi="Times New Roman" w:cs="Times New Roman"/>
          <w:b/>
          <w:color w:val="000000"/>
          <w:sz w:val="28"/>
          <w:szCs w:val="28"/>
        </w:rPr>
        <w:t xml:space="preserve">E-Mail: </w:t>
      </w:r>
      <w:r>
        <w:rPr>
          <w:rFonts w:ascii="Times New Roman" w:eastAsia="Times New Roman" w:hAnsi="Times New Roman" w:cs="Times New Roman"/>
          <w:b/>
          <w:color w:val="0000FF"/>
          <w:sz w:val="28"/>
          <w:szCs w:val="28"/>
        </w:rPr>
        <w:t>info@emcsports.org</w:t>
      </w:r>
    </w:p>
    <w:p w14:paraId="30E940DA" w14:textId="77777777" w:rsidR="0066327A" w:rsidRDefault="004516E1">
      <w:pPr>
        <w:spacing w:after="0" w:line="240" w:lineRule="auto"/>
        <w:jc w:val="center"/>
        <w:rPr>
          <w:rFonts w:ascii="Times New Roman" w:eastAsia="Times New Roman" w:hAnsi="Times New Roman" w:cs="Times New Roman"/>
          <w:b/>
          <w:color w:val="0000FF"/>
          <w:sz w:val="28"/>
          <w:szCs w:val="28"/>
        </w:rPr>
      </w:pPr>
      <w:r>
        <w:rPr>
          <w:rFonts w:ascii="Times New Roman" w:eastAsia="Times New Roman" w:hAnsi="Times New Roman" w:cs="Times New Roman"/>
          <w:b/>
          <w:color w:val="000000"/>
          <w:sz w:val="28"/>
          <w:szCs w:val="28"/>
        </w:rPr>
        <w:t xml:space="preserve">Web: </w:t>
      </w:r>
      <w:hyperlink r:id="rId8">
        <w:r>
          <w:rPr>
            <w:rFonts w:ascii="Times New Roman" w:eastAsia="Times New Roman" w:hAnsi="Times New Roman" w:cs="Times New Roman"/>
            <w:b/>
            <w:color w:val="0000FF"/>
            <w:sz w:val="28"/>
            <w:szCs w:val="28"/>
            <w:u w:val="single"/>
          </w:rPr>
          <w:t>www.emcsports.org</w:t>
        </w:r>
      </w:hyperlink>
    </w:p>
    <w:p w14:paraId="3656B9AB" w14:textId="77777777" w:rsidR="0066327A" w:rsidRDefault="0066327A">
      <w:pPr>
        <w:spacing w:after="0" w:line="240" w:lineRule="auto"/>
        <w:jc w:val="center"/>
        <w:rPr>
          <w:rFonts w:ascii="Times New Roman" w:eastAsia="Times New Roman" w:hAnsi="Times New Roman" w:cs="Times New Roman"/>
          <w:b/>
          <w:color w:val="0000FF"/>
          <w:sz w:val="28"/>
          <w:szCs w:val="28"/>
        </w:rPr>
      </w:pPr>
    </w:p>
    <w:p w14:paraId="4ECD43D7" w14:textId="77777777" w:rsidR="0066327A" w:rsidRDefault="004516E1">
      <w:pPr>
        <w:spacing w:after="0" w:line="240" w:lineRule="auto"/>
        <w:jc w:val="center"/>
        <w:rPr>
          <w:rFonts w:ascii="Times New Roman" w:eastAsia="Times New Roman" w:hAnsi="Times New Roman" w:cs="Times New Roman"/>
          <w:b/>
          <w:i/>
          <w:color w:val="000000"/>
          <w:sz w:val="36"/>
          <w:szCs w:val="36"/>
          <w:u w:val="single"/>
        </w:rPr>
      </w:pPr>
      <w:r>
        <w:rPr>
          <w:rFonts w:ascii="Times New Roman" w:eastAsia="Times New Roman" w:hAnsi="Times New Roman" w:cs="Times New Roman"/>
          <w:b/>
          <w:i/>
          <w:color w:val="000000"/>
          <w:sz w:val="36"/>
          <w:szCs w:val="36"/>
          <w:u w:val="single"/>
        </w:rPr>
        <w:t>Executive Board</w:t>
      </w:r>
    </w:p>
    <w:p w14:paraId="45FB0818" w14:textId="77777777" w:rsidR="0066327A" w:rsidRDefault="0066327A">
      <w:pPr>
        <w:spacing w:after="0" w:line="240" w:lineRule="auto"/>
        <w:jc w:val="center"/>
        <w:rPr>
          <w:rFonts w:ascii="Times New Roman" w:eastAsia="Times New Roman" w:hAnsi="Times New Roman" w:cs="Times New Roman"/>
          <w:color w:val="000000"/>
          <w:sz w:val="20"/>
          <w:szCs w:val="20"/>
        </w:rPr>
      </w:pPr>
    </w:p>
    <w:p w14:paraId="049F31CB" w14:textId="77777777" w:rsidR="0066327A" w:rsidRDefault="0066327A">
      <w:pPr>
        <w:spacing w:after="0" w:line="240" w:lineRule="auto"/>
        <w:jc w:val="center"/>
        <w:rPr>
          <w:rFonts w:ascii="Times New Roman" w:eastAsia="Times New Roman" w:hAnsi="Times New Roman" w:cs="Times New Roman"/>
          <w:color w:val="000000"/>
          <w:sz w:val="20"/>
          <w:szCs w:val="20"/>
        </w:rPr>
      </w:pPr>
    </w:p>
    <w:p w14:paraId="53128261" w14:textId="77777777" w:rsidR="0066327A" w:rsidRDefault="0066327A">
      <w:pPr>
        <w:spacing w:after="0" w:line="240" w:lineRule="auto"/>
        <w:jc w:val="center"/>
        <w:rPr>
          <w:rFonts w:ascii="Times New Roman" w:eastAsia="Times New Roman" w:hAnsi="Times New Roman" w:cs="Times New Roman"/>
          <w:color w:val="000000"/>
          <w:sz w:val="20"/>
          <w:szCs w:val="20"/>
        </w:rPr>
      </w:pPr>
    </w:p>
    <w:tbl>
      <w:tblPr>
        <w:tblStyle w:val="a"/>
        <w:tblW w:w="9240" w:type="dxa"/>
        <w:tblInd w:w="93" w:type="dxa"/>
        <w:tblLayout w:type="fixed"/>
        <w:tblLook w:val="0400" w:firstRow="0" w:lastRow="0" w:firstColumn="0" w:lastColumn="0" w:noHBand="0" w:noVBand="1"/>
      </w:tblPr>
      <w:tblGrid>
        <w:gridCol w:w="4620"/>
        <w:gridCol w:w="4620"/>
      </w:tblGrid>
      <w:tr w:rsidR="0066327A" w14:paraId="5ABF9E87" w14:textId="77777777" w:rsidTr="4DB6686C">
        <w:trPr>
          <w:trHeight w:val="300"/>
        </w:trPr>
        <w:tc>
          <w:tcPr>
            <w:tcW w:w="4620" w:type="dxa"/>
            <w:tcBorders>
              <w:top w:val="single" w:sz="8" w:space="0" w:color="000000" w:themeColor="text1"/>
              <w:left w:val="single" w:sz="8" w:space="0" w:color="000000" w:themeColor="text1"/>
              <w:bottom w:val="nil"/>
              <w:right w:val="single" w:sz="8" w:space="0" w:color="000000" w:themeColor="text1"/>
            </w:tcBorders>
            <w:vAlign w:val="center"/>
          </w:tcPr>
          <w:p w14:paraId="0F601CE9" w14:textId="77777777" w:rsidR="0066327A" w:rsidRDefault="004516E1">
            <w:pPr>
              <w:spacing w:after="0" w:line="240" w:lineRule="auto"/>
              <w:rPr>
                <w:rFonts w:ascii="Arial" w:eastAsia="Arial" w:hAnsi="Arial" w:cs="Arial"/>
                <w:color w:val="000000"/>
                <w:sz w:val="24"/>
                <w:szCs w:val="24"/>
              </w:rPr>
            </w:pPr>
            <w:r>
              <w:rPr>
                <w:rFonts w:ascii="Arial" w:eastAsia="Arial" w:hAnsi="Arial" w:cs="Arial"/>
                <w:sz w:val="24"/>
                <w:szCs w:val="24"/>
              </w:rPr>
              <w:t>John Warren</w:t>
            </w:r>
            <w:r>
              <w:rPr>
                <w:rFonts w:ascii="Arial" w:eastAsia="Arial" w:hAnsi="Arial" w:cs="Arial"/>
                <w:color w:val="000000"/>
                <w:sz w:val="24"/>
                <w:szCs w:val="24"/>
              </w:rPr>
              <w:t xml:space="preserve"> – President</w:t>
            </w:r>
          </w:p>
        </w:tc>
        <w:tc>
          <w:tcPr>
            <w:tcW w:w="4620" w:type="dxa"/>
            <w:tcBorders>
              <w:top w:val="single" w:sz="8" w:space="0" w:color="000000" w:themeColor="text1"/>
              <w:left w:val="nil"/>
              <w:bottom w:val="nil"/>
              <w:right w:val="single" w:sz="8" w:space="0" w:color="000000" w:themeColor="text1"/>
            </w:tcBorders>
            <w:vAlign w:val="center"/>
          </w:tcPr>
          <w:p w14:paraId="260F904F" w14:textId="1695F1DD" w:rsidR="0066327A" w:rsidRDefault="64D8F831">
            <w:pPr>
              <w:spacing w:after="0" w:line="240" w:lineRule="auto"/>
              <w:rPr>
                <w:rFonts w:ascii="Arial" w:eastAsia="Arial" w:hAnsi="Arial" w:cs="Arial"/>
                <w:color w:val="000000"/>
                <w:sz w:val="24"/>
                <w:szCs w:val="24"/>
              </w:rPr>
            </w:pPr>
            <w:r w:rsidRPr="4DB6686C">
              <w:rPr>
                <w:rFonts w:ascii="Arial" w:eastAsia="Arial" w:hAnsi="Arial" w:cs="Arial"/>
                <w:color w:val="000000" w:themeColor="text1"/>
                <w:sz w:val="24"/>
                <w:szCs w:val="24"/>
              </w:rPr>
              <w:t>Jeff Doherty</w:t>
            </w:r>
            <w:r w:rsidR="004516E1" w:rsidRPr="4DB6686C">
              <w:rPr>
                <w:rFonts w:ascii="Arial" w:eastAsia="Arial" w:hAnsi="Arial" w:cs="Arial"/>
                <w:color w:val="000000" w:themeColor="text1"/>
                <w:sz w:val="24"/>
                <w:szCs w:val="24"/>
              </w:rPr>
              <w:t>– 1st Vice President</w:t>
            </w:r>
          </w:p>
        </w:tc>
      </w:tr>
      <w:tr w:rsidR="0066327A" w14:paraId="62486C05" w14:textId="77777777" w:rsidTr="4DB6686C">
        <w:trPr>
          <w:trHeight w:val="300"/>
        </w:trPr>
        <w:tc>
          <w:tcPr>
            <w:tcW w:w="4620" w:type="dxa"/>
            <w:tcBorders>
              <w:top w:val="nil"/>
              <w:left w:val="single" w:sz="8" w:space="0" w:color="000000" w:themeColor="text1"/>
              <w:bottom w:val="nil"/>
              <w:right w:val="single" w:sz="8" w:space="0" w:color="000000" w:themeColor="text1"/>
            </w:tcBorders>
            <w:vAlign w:val="center"/>
          </w:tcPr>
          <w:p w14:paraId="4101652C" w14:textId="77777777" w:rsidR="0066327A" w:rsidRDefault="0066327A">
            <w:pPr>
              <w:spacing w:after="0" w:line="240" w:lineRule="auto"/>
              <w:rPr>
                <w:rFonts w:ascii="Arial" w:eastAsia="Arial" w:hAnsi="Arial" w:cs="Arial"/>
                <w:color w:val="000000"/>
                <w:sz w:val="24"/>
                <w:szCs w:val="24"/>
              </w:rPr>
            </w:pPr>
          </w:p>
        </w:tc>
        <w:tc>
          <w:tcPr>
            <w:tcW w:w="4620" w:type="dxa"/>
            <w:tcBorders>
              <w:top w:val="nil"/>
              <w:left w:val="nil"/>
              <w:bottom w:val="nil"/>
              <w:right w:val="single" w:sz="8" w:space="0" w:color="000000" w:themeColor="text1"/>
            </w:tcBorders>
            <w:vAlign w:val="center"/>
          </w:tcPr>
          <w:p w14:paraId="4B99056E" w14:textId="77777777" w:rsidR="0066327A" w:rsidRDefault="0066327A">
            <w:pPr>
              <w:spacing w:after="0" w:line="240" w:lineRule="auto"/>
              <w:rPr>
                <w:rFonts w:ascii="Arial" w:eastAsia="Arial" w:hAnsi="Arial" w:cs="Arial"/>
                <w:color w:val="000000"/>
                <w:sz w:val="24"/>
                <w:szCs w:val="24"/>
              </w:rPr>
            </w:pPr>
          </w:p>
        </w:tc>
      </w:tr>
      <w:tr w:rsidR="0066327A" w14:paraId="1299C43A" w14:textId="77777777" w:rsidTr="4DB6686C">
        <w:trPr>
          <w:trHeight w:val="315"/>
        </w:trPr>
        <w:tc>
          <w:tcPr>
            <w:tcW w:w="4620" w:type="dxa"/>
            <w:tcBorders>
              <w:top w:val="nil"/>
              <w:left w:val="single" w:sz="8" w:space="0" w:color="000000" w:themeColor="text1"/>
              <w:bottom w:val="single" w:sz="8" w:space="0" w:color="000000" w:themeColor="text1"/>
              <w:right w:val="single" w:sz="8" w:space="0" w:color="000000" w:themeColor="text1"/>
            </w:tcBorders>
            <w:vAlign w:val="center"/>
          </w:tcPr>
          <w:p w14:paraId="4DDBEF00" w14:textId="77777777" w:rsidR="0066327A" w:rsidRDefault="0066327A">
            <w:pPr>
              <w:spacing w:after="0" w:line="240" w:lineRule="auto"/>
              <w:rPr>
                <w:rFonts w:ascii="Arial" w:eastAsia="Arial" w:hAnsi="Arial" w:cs="Arial"/>
                <w:color w:val="000000"/>
                <w:sz w:val="24"/>
                <w:szCs w:val="24"/>
              </w:rPr>
            </w:pPr>
          </w:p>
        </w:tc>
        <w:tc>
          <w:tcPr>
            <w:tcW w:w="4620" w:type="dxa"/>
            <w:tcBorders>
              <w:top w:val="nil"/>
              <w:left w:val="nil"/>
              <w:bottom w:val="single" w:sz="8" w:space="0" w:color="000000" w:themeColor="text1"/>
              <w:right w:val="single" w:sz="8" w:space="0" w:color="000000" w:themeColor="text1"/>
            </w:tcBorders>
            <w:vAlign w:val="center"/>
          </w:tcPr>
          <w:p w14:paraId="3461D779" w14:textId="77777777" w:rsidR="0066327A" w:rsidRDefault="0066327A">
            <w:pPr>
              <w:spacing w:after="0" w:line="240" w:lineRule="auto"/>
              <w:rPr>
                <w:rFonts w:ascii="Arial" w:eastAsia="Arial" w:hAnsi="Arial" w:cs="Arial"/>
                <w:color w:val="000000"/>
                <w:sz w:val="24"/>
                <w:szCs w:val="24"/>
              </w:rPr>
            </w:pPr>
          </w:p>
        </w:tc>
      </w:tr>
      <w:tr w:rsidR="0066327A" w14:paraId="619193D7" w14:textId="77777777" w:rsidTr="4DB6686C">
        <w:trPr>
          <w:trHeight w:val="300"/>
        </w:trPr>
        <w:tc>
          <w:tcPr>
            <w:tcW w:w="4620" w:type="dxa"/>
            <w:tcBorders>
              <w:top w:val="nil"/>
              <w:left w:val="single" w:sz="8" w:space="0" w:color="000000" w:themeColor="text1"/>
              <w:bottom w:val="nil"/>
              <w:right w:val="single" w:sz="8" w:space="0" w:color="000000" w:themeColor="text1"/>
            </w:tcBorders>
            <w:vAlign w:val="center"/>
          </w:tcPr>
          <w:p w14:paraId="3CF2D8B6" w14:textId="77777777" w:rsidR="0066327A" w:rsidRDefault="0066327A">
            <w:pPr>
              <w:spacing w:after="0" w:line="240" w:lineRule="auto"/>
              <w:rPr>
                <w:rFonts w:ascii="Arial" w:eastAsia="Arial" w:hAnsi="Arial" w:cs="Arial"/>
                <w:color w:val="000000"/>
                <w:sz w:val="24"/>
                <w:szCs w:val="24"/>
              </w:rPr>
            </w:pPr>
          </w:p>
        </w:tc>
        <w:tc>
          <w:tcPr>
            <w:tcW w:w="4620" w:type="dxa"/>
            <w:tcBorders>
              <w:top w:val="nil"/>
              <w:left w:val="nil"/>
              <w:bottom w:val="nil"/>
              <w:right w:val="single" w:sz="8" w:space="0" w:color="000000" w:themeColor="text1"/>
            </w:tcBorders>
            <w:vAlign w:val="center"/>
          </w:tcPr>
          <w:p w14:paraId="7FE3E798" w14:textId="77777777" w:rsidR="0066327A" w:rsidRDefault="004516E1">
            <w:pPr>
              <w:spacing w:after="0" w:line="240" w:lineRule="auto"/>
              <w:rPr>
                <w:rFonts w:ascii="Arial" w:eastAsia="Arial" w:hAnsi="Arial" w:cs="Arial"/>
                <w:color w:val="000000"/>
                <w:sz w:val="24"/>
                <w:szCs w:val="24"/>
              </w:rPr>
            </w:pPr>
            <w:r>
              <w:rPr>
                <w:rFonts w:ascii="Arial" w:eastAsia="Arial" w:hAnsi="Arial" w:cs="Arial"/>
                <w:sz w:val="24"/>
                <w:szCs w:val="24"/>
              </w:rPr>
              <w:t>Mindy Murray</w:t>
            </w:r>
            <w:r>
              <w:rPr>
                <w:rFonts w:ascii="Arial" w:eastAsia="Arial" w:hAnsi="Arial" w:cs="Arial"/>
                <w:color w:val="000000"/>
                <w:sz w:val="24"/>
                <w:szCs w:val="24"/>
              </w:rPr>
              <w:t>– Treasurer</w:t>
            </w:r>
          </w:p>
        </w:tc>
      </w:tr>
      <w:tr w:rsidR="0066327A" w14:paraId="0FB78278" w14:textId="77777777" w:rsidTr="4DB6686C">
        <w:trPr>
          <w:trHeight w:val="300"/>
        </w:trPr>
        <w:tc>
          <w:tcPr>
            <w:tcW w:w="4620" w:type="dxa"/>
            <w:tcBorders>
              <w:top w:val="nil"/>
              <w:left w:val="single" w:sz="8" w:space="0" w:color="000000" w:themeColor="text1"/>
              <w:bottom w:val="nil"/>
              <w:right w:val="single" w:sz="8" w:space="0" w:color="000000" w:themeColor="text1"/>
            </w:tcBorders>
            <w:vAlign w:val="center"/>
          </w:tcPr>
          <w:p w14:paraId="1FC39945" w14:textId="77777777" w:rsidR="0066327A" w:rsidRDefault="0066327A">
            <w:pPr>
              <w:spacing w:after="0" w:line="240" w:lineRule="auto"/>
              <w:rPr>
                <w:rFonts w:ascii="Arial" w:eastAsia="Arial" w:hAnsi="Arial" w:cs="Arial"/>
                <w:color w:val="000000"/>
                <w:sz w:val="24"/>
                <w:szCs w:val="24"/>
              </w:rPr>
            </w:pPr>
          </w:p>
        </w:tc>
        <w:tc>
          <w:tcPr>
            <w:tcW w:w="4620" w:type="dxa"/>
            <w:tcBorders>
              <w:top w:val="nil"/>
              <w:left w:val="nil"/>
              <w:bottom w:val="nil"/>
              <w:right w:val="single" w:sz="8" w:space="0" w:color="000000" w:themeColor="text1"/>
            </w:tcBorders>
            <w:vAlign w:val="center"/>
          </w:tcPr>
          <w:p w14:paraId="0562CB0E" w14:textId="77777777" w:rsidR="0066327A" w:rsidRDefault="0066327A">
            <w:pPr>
              <w:spacing w:after="0" w:line="240" w:lineRule="auto"/>
              <w:rPr>
                <w:rFonts w:ascii="Arial" w:eastAsia="Arial" w:hAnsi="Arial" w:cs="Arial"/>
                <w:color w:val="000000"/>
                <w:sz w:val="24"/>
                <w:szCs w:val="24"/>
              </w:rPr>
            </w:pPr>
          </w:p>
        </w:tc>
      </w:tr>
      <w:tr w:rsidR="0066327A" w14:paraId="34CE0A41" w14:textId="77777777" w:rsidTr="4DB6686C">
        <w:trPr>
          <w:trHeight w:val="315"/>
        </w:trPr>
        <w:tc>
          <w:tcPr>
            <w:tcW w:w="4620" w:type="dxa"/>
            <w:tcBorders>
              <w:top w:val="nil"/>
              <w:left w:val="single" w:sz="8" w:space="0" w:color="000000" w:themeColor="text1"/>
              <w:bottom w:val="single" w:sz="8" w:space="0" w:color="000000" w:themeColor="text1"/>
              <w:right w:val="single" w:sz="8" w:space="0" w:color="000000" w:themeColor="text1"/>
            </w:tcBorders>
            <w:vAlign w:val="center"/>
          </w:tcPr>
          <w:p w14:paraId="62EBF3C5" w14:textId="77777777" w:rsidR="0066327A" w:rsidRDefault="0066327A">
            <w:pPr>
              <w:spacing w:after="0" w:line="240" w:lineRule="auto"/>
              <w:rPr>
                <w:rFonts w:ascii="Arial" w:eastAsia="Arial" w:hAnsi="Arial" w:cs="Arial"/>
                <w:color w:val="000000"/>
                <w:sz w:val="24"/>
                <w:szCs w:val="24"/>
              </w:rPr>
            </w:pPr>
          </w:p>
        </w:tc>
        <w:tc>
          <w:tcPr>
            <w:tcW w:w="4620" w:type="dxa"/>
            <w:tcBorders>
              <w:top w:val="nil"/>
              <w:left w:val="nil"/>
              <w:bottom w:val="single" w:sz="8" w:space="0" w:color="000000" w:themeColor="text1"/>
              <w:right w:val="single" w:sz="8" w:space="0" w:color="000000" w:themeColor="text1"/>
            </w:tcBorders>
            <w:vAlign w:val="center"/>
          </w:tcPr>
          <w:p w14:paraId="6D98A12B" w14:textId="77777777" w:rsidR="0066327A" w:rsidRDefault="0066327A">
            <w:pPr>
              <w:spacing w:after="0" w:line="240" w:lineRule="auto"/>
              <w:rPr>
                <w:rFonts w:ascii="Arial" w:eastAsia="Arial" w:hAnsi="Arial" w:cs="Arial"/>
                <w:color w:val="000000"/>
                <w:sz w:val="24"/>
                <w:szCs w:val="24"/>
              </w:rPr>
            </w:pPr>
          </w:p>
        </w:tc>
      </w:tr>
    </w:tbl>
    <w:p w14:paraId="2946DB82" w14:textId="77777777" w:rsidR="0066327A" w:rsidRDefault="0066327A">
      <w:pPr>
        <w:spacing w:after="0" w:line="240" w:lineRule="auto"/>
        <w:jc w:val="center"/>
        <w:rPr>
          <w:rFonts w:ascii="Times New Roman" w:eastAsia="Times New Roman" w:hAnsi="Times New Roman" w:cs="Times New Roman"/>
          <w:color w:val="000000"/>
          <w:sz w:val="20"/>
          <w:szCs w:val="20"/>
        </w:rPr>
      </w:pPr>
    </w:p>
    <w:p w14:paraId="2AB2382F" w14:textId="77777777" w:rsidR="0066327A" w:rsidRDefault="004516E1">
      <w:pPr>
        <w:spacing w:after="0" w:line="240" w:lineRule="auto"/>
        <w:jc w:val="center"/>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 xml:space="preserve">View All Board Member on our web site </w:t>
      </w:r>
    </w:p>
    <w:p w14:paraId="48D3EB85" w14:textId="77777777" w:rsidR="0066327A" w:rsidRDefault="004516E1">
      <w:pPr>
        <w:spacing w:after="0" w:line="240" w:lineRule="auto"/>
        <w:jc w:val="center"/>
      </w:pPr>
      <w:hyperlink r:id="rId9">
        <w:r>
          <w:rPr>
            <w:color w:val="0000FF"/>
            <w:u w:val="single"/>
          </w:rPr>
          <w:t>https://www.emcsports.org/content/456/Board-of-Directors</w:t>
        </w:r>
      </w:hyperlink>
    </w:p>
    <w:p w14:paraId="5997CC1D" w14:textId="77777777" w:rsidR="0066327A" w:rsidRDefault="0066327A">
      <w:pPr>
        <w:spacing w:after="0" w:line="240" w:lineRule="auto"/>
        <w:jc w:val="center"/>
        <w:rPr>
          <w:rFonts w:ascii="Times New Roman" w:eastAsia="Times New Roman" w:hAnsi="Times New Roman" w:cs="Times New Roman"/>
          <w:color w:val="000000"/>
          <w:sz w:val="36"/>
          <w:szCs w:val="36"/>
        </w:rPr>
      </w:pPr>
    </w:p>
    <w:p w14:paraId="0A5E3030" w14:textId="77777777" w:rsidR="0066327A" w:rsidRDefault="004516E1">
      <w:pPr>
        <w:spacing w:after="0" w:line="240" w:lineRule="auto"/>
        <w:jc w:val="center"/>
        <w:rPr>
          <w:rFonts w:ascii="Times New Roman" w:eastAsia="Times New Roman" w:hAnsi="Times New Roman" w:cs="Times New Roman"/>
          <w:color w:val="000000"/>
          <w:sz w:val="36"/>
          <w:szCs w:val="36"/>
        </w:rPr>
      </w:pPr>
      <w:r>
        <w:rPr>
          <w:rFonts w:ascii="Times New Roman" w:eastAsia="Times New Roman" w:hAnsi="Times New Roman" w:cs="Times New Roman"/>
          <w:color w:val="000000"/>
          <w:sz w:val="36"/>
          <w:szCs w:val="36"/>
        </w:rPr>
        <w:t xml:space="preserve">Home page to web site </w:t>
      </w:r>
    </w:p>
    <w:p w14:paraId="5561FD53" w14:textId="77777777" w:rsidR="0066327A" w:rsidRDefault="004516E1">
      <w:pPr>
        <w:spacing w:after="0" w:line="240" w:lineRule="auto"/>
        <w:jc w:val="center"/>
        <w:rPr>
          <w:rFonts w:ascii="Times New Roman" w:eastAsia="Times New Roman" w:hAnsi="Times New Roman" w:cs="Times New Roman"/>
          <w:color w:val="000000"/>
          <w:sz w:val="36"/>
          <w:szCs w:val="36"/>
        </w:rPr>
      </w:pPr>
      <w:hyperlink r:id="rId10">
        <w:r>
          <w:rPr>
            <w:rFonts w:ascii="Times New Roman" w:eastAsia="Times New Roman" w:hAnsi="Times New Roman" w:cs="Times New Roman"/>
            <w:color w:val="0000FF"/>
            <w:sz w:val="36"/>
            <w:szCs w:val="36"/>
            <w:u w:val="single"/>
          </w:rPr>
          <w:t>http://www.emcsports.org/site/</w:t>
        </w:r>
      </w:hyperlink>
    </w:p>
    <w:p w14:paraId="110FFD37" w14:textId="77777777" w:rsidR="0066327A" w:rsidRDefault="0066327A">
      <w:pPr>
        <w:spacing w:after="0" w:line="240" w:lineRule="auto"/>
        <w:jc w:val="center"/>
        <w:rPr>
          <w:rFonts w:ascii="Times New Roman" w:eastAsia="Times New Roman" w:hAnsi="Times New Roman" w:cs="Times New Roman"/>
          <w:color w:val="000000"/>
          <w:sz w:val="20"/>
          <w:szCs w:val="20"/>
        </w:rPr>
      </w:pPr>
    </w:p>
    <w:p w14:paraId="6B699379" w14:textId="77777777" w:rsidR="0066327A" w:rsidRDefault="0066327A">
      <w:pPr>
        <w:spacing w:after="0" w:line="240" w:lineRule="auto"/>
        <w:jc w:val="center"/>
        <w:rPr>
          <w:rFonts w:ascii="Times New Roman" w:eastAsia="Times New Roman" w:hAnsi="Times New Roman" w:cs="Times New Roman"/>
          <w:color w:val="000000"/>
          <w:sz w:val="20"/>
          <w:szCs w:val="20"/>
        </w:rPr>
      </w:pPr>
    </w:p>
    <w:p w14:paraId="3FE9F23F" w14:textId="77777777" w:rsidR="0066327A" w:rsidRDefault="0066327A">
      <w:pPr>
        <w:spacing w:after="0" w:line="240" w:lineRule="auto"/>
        <w:jc w:val="center"/>
        <w:rPr>
          <w:rFonts w:ascii="Times New Roman" w:eastAsia="Times New Roman" w:hAnsi="Times New Roman" w:cs="Times New Roman"/>
          <w:color w:val="000000"/>
          <w:sz w:val="20"/>
          <w:szCs w:val="20"/>
        </w:rPr>
      </w:pPr>
    </w:p>
    <w:p w14:paraId="1F72F646" w14:textId="77777777" w:rsidR="0066327A" w:rsidRDefault="0066327A">
      <w:pPr>
        <w:spacing w:after="0" w:line="240" w:lineRule="auto"/>
        <w:jc w:val="center"/>
        <w:rPr>
          <w:rFonts w:ascii="Times New Roman" w:eastAsia="Times New Roman" w:hAnsi="Times New Roman" w:cs="Times New Roman"/>
          <w:color w:val="000000"/>
          <w:sz w:val="20"/>
          <w:szCs w:val="20"/>
        </w:rPr>
      </w:pPr>
    </w:p>
    <w:p w14:paraId="08CE6F91" w14:textId="77777777" w:rsidR="0066327A" w:rsidRDefault="0066327A">
      <w:pPr>
        <w:spacing w:after="0" w:line="240" w:lineRule="auto"/>
        <w:jc w:val="center"/>
        <w:rPr>
          <w:rFonts w:ascii="Times New Roman" w:eastAsia="Times New Roman" w:hAnsi="Times New Roman" w:cs="Times New Roman"/>
          <w:color w:val="000000"/>
          <w:sz w:val="20"/>
          <w:szCs w:val="20"/>
        </w:rPr>
      </w:pPr>
    </w:p>
    <w:p w14:paraId="61CDCEAD" w14:textId="77777777" w:rsidR="0066327A" w:rsidRDefault="0066327A">
      <w:pPr>
        <w:spacing w:after="0" w:line="240" w:lineRule="auto"/>
        <w:jc w:val="center"/>
        <w:rPr>
          <w:rFonts w:ascii="Times New Roman" w:eastAsia="Times New Roman" w:hAnsi="Times New Roman" w:cs="Times New Roman"/>
          <w:color w:val="000000"/>
          <w:sz w:val="20"/>
          <w:szCs w:val="20"/>
        </w:rPr>
      </w:pPr>
    </w:p>
    <w:p w14:paraId="6BB9E253" w14:textId="77777777" w:rsidR="0066327A" w:rsidRDefault="0066327A">
      <w:pPr>
        <w:spacing w:after="0" w:line="240" w:lineRule="auto"/>
        <w:jc w:val="center"/>
        <w:rPr>
          <w:rFonts w:ascii="Times New Roman" w:eastAsia="Times New Roman" w:hAnsi="Times New Roman" w:cs="Times New Roman"/>
          <w:color w:val="000000"/>
          <w:sz w:val="20"/>
          <w:szCs w:val="20"/>
        </w:rPr>
      </w:pPr>
    </w:p>
    <w:p w14:paraId="23DE523C" w14:textId="77777777" w:rsidR="0066327A" w:rsidRDefault="0066327A">
      <w:pPr>
        <w:spacing w:after="0" w:line="240" w:lineRule="auto"/>
        <w:jc w:val="center"/>
        <w:rPr>
          <w:rFonts w:ascii="Times New Roman" w:eastAsia="Times New Roman" w:hAnsi="Times New Roman" w:cs="Times New Roman"/>
          <w:color w:val="000000"/>
          <w:sz w:val="20"/>
          <w:szCs w:val="20"/>
        </w:rPr>
      </w:pPr>
    </w:p>
    <w:p w14:paraId="52E56223" w14:textId="77777777" w:rsidR="0066327A" w:rsidRDefault="0066327A">
      <w:pPr>
        <w:spacing w:after="0" w:line="240" w:lineRule="auto"/>
        <w:jc w:val="center"/>
        <w:rPr>
          <w:rFonts w:ascii="Times New Roman" w:eastAsia="Times New Roman" w:hAnsi="Times New Roman" w:cs="Times New Roman"/>
          <w:color w:val="000000"/>
          <w:sz w:val="20"/>
          <w:szCs w:val="20"/>
        </w:rPr>
      </w:pPr>
    </w:p>
    <w:p w14:paraId="07547A01" w14:textId="77777777" w:rsidR="0066327A" w:rsidRDefault="0066327A">
      <w:pPr>
        <w:spacing w:after="0" w:line="240" w:lineRule="auto"/>
        <w:jc w:val="center"/>
        <w:rPr>
          <w:rFonts w:ascii="Times New Roman" w:eastAsia="Times New Roman" w:hAnsi="Times New Roman" w:cs="Times New Roman"/>
          <w:color w:val="000000"/>
          <w:sz w:val="20"/>
          <w:szCs w:val="20"/>
        </w:rPr>
      </w:pPr>
    </w:p>
    <w:p w14:paraId="5043CB0F" w14:textId="77777777" w:rsidR="0066327A" w:rsidRDefault="0066327A">
      <w:pPr>
        <w:spacing w:after="0" w:line="240" w:lineRule="auto"/>
        <w:jc w:val="center"/>
        <w:rPr>
          <w:rFonts w:ascii="Times New Roman" w:eastAsia="Times New Roman" w:hAnsi="Times New Roman" w:cs="Times New Roman"/>
          <w:color w:val="000000"/>
          <w:sz w:val="20"/>
          <w:szCs w:val="20"/>
        </w:rPr>
      </w:pPr>
    </w:p>
    <w:p w14:paraId="3A0FF5F2" w14:textId="72FC90C4" w:rsidR="0066327A" w:rsidRDefault="0066327A" w:rsidP="4DB6686C">
      <w:pPr>
        <w:spacing w:after="0" w:line="240" w:lineRule="auto"/>
        <w:jc w:val="center"/>
        <w:rPr>
          <w:rFonts w:ascii="Times New Roman" w:eastAsia="Times New Roman" w:hAnsi="Times New Roman" w:cs="Times New Roman"/>
          <w:color w:val="000000"/>
          <w:sz w:val="20"/>
          <w:szCs w:val="20"/>
        </w:rPr>
      </w:pPr>
    </w:p>
    <w:p w14:paraId="3D1EB544" w14:textId="199E96C8" w:rsidR="4DB6686C" w:rsidRDefault="4DB6686C" w:rsidP="4DB6686C">
      <w:pPr>
        <w:spacing w:after="0" w:line="240" w:lineRule="auto"/>
        <w:jc w:val="center"/>
        <w:rPr>
          <w:rFonts w:ascii="Times New Roman" w:eastAsia="Times New Roman" w:hAnsi="Times New Roman" w:cs="Times New Roman"/>
          <w:color w:val="000000" w:themeColor="text1"/>
          <w:sz w:val="20"/>
          <w:szCs w:val="20"/>
        </w:rPr>
      </w:pPr>
    </w:p>
    <w:p w14:paraId="3E1A2CF7" w14:textId="4CF5F74B" w:rsidR="4DB6686C" w:rsidRDefault="4DB6686C" w:rsidP="4DB6686C">
      <w:pPr>
        <w:spacing w:after="0" w:line="240" w:lineRule="auto"/>
        <w:jc w:val="center"/>
        <w:rPr>
          <w:rFonts w:ascii="Times New Roman" w:eastAsia="Times New Roman" w:hAnsi="Times New Roman" w:cs="Times New Roman"/>
          <w:color w:val="000000" w:themeColor="text1"/>
          <w:sz w:val="20"/>
          <w:szCs w:val="20"/>
        </w:rPr>
      </w:pPr>
    </w:p>
    <w:p w14:paraId="5630AD66" w14:textId="77777777" w:rsidR="0066327A" w:rsidRDefault="0066327A">
      <w:pPr>
        <w:spacing w:after="0" w:line="240" w:lineRule="auto"/>
        <w:jc w:val="center"/>
        <w:rPr>
          <w:rFonts w:ascii="Times New Roman" w:eastAsia="Times New Roman" w:hAnsi="Times New Roman" w:cs="Times New Roman"/>
          <w:color w:val="000000"/>
          <w:sz w:val="20"/>
          <w:szCs w:val="20"/>
        </w:rPr>
      </w:pPr>
    </w:p>
    <w:p w14:paraId="61829076" w14:textId="77777777" w:rsidR="0066327A" w:rsidRDefault="0066327A">
      <w:pPr>
        <w:spacing w:after="0" w:line="240" w:lineRule="auto"/>
        <w:jc w:val="center"/>
        <w:rPr>
          <w:rFonts w:ascii="Times New Roman" w:eastAsia="Times New Roman" w:hAnsi="Times New Roman" w:cs="Times New Roman"/>
          <w:color w:val="000000"/>
          <w:sz w:val="20"/>
          <w:szCs w:val="20"/>
        </w:rPr>
      </w:pPr>
    </w:p>
    <w:p w14:paraId="2BA226A1" w14:textId="77777777" w:rsidR="0066327A" w:rsidRDefault="0066327A">
      <w:pPr>
        <w:spacing w:after="0" w:line="240" w:lineRule="auto"/>
        <w:rPr>
          <w:rFonts w:ascii="Times New Roman" w:eastAsia="Times New Roman" w:hAnsi="Times New Roman" w:cs="Times New Roman"/>
          <w:b/>
          <w:i/>
          <w:color w:val="000000"/>
          <w:sz w:val="40"/>
          <w:szCs w:val="40"/>
        </w:rPr>
      </w:pPr>
    </w:p>
    <w:p w14:paraId="6BB9F508" w14:textId="77777777" w:rsidR="0066327A" w:rsidRDefault="004516E1">
      <w:pPr>
        <w:spacing w:after="0" w:line="240" w:lineRule="auto"/>
        <w:jc w:val="center"/>
        <w:rPr>
          <w:rFonts w:ascii="Times New Roman" w:eastAsia="Times New Roman" w:hAnsi="Times New Roman" w:cs="Times New Roman"/>
          <w:b/>
          <w:i/>
          <w:color w:val="000000"/>
          <w:sz w:val="32"/>
          <w:szCs w:val="32"/>
        </w:rPr>
      </w:pPr>
      <w:r>
        <w:rPr>
          <w:rFonts w:ascii="Times New Roman" w:eastAsia="Times New Roman" w:hAnsi="Times New Roman" w:cs="Times New Roman"/>
          <w:b/>
          <w:i/>
          <w:color w:val="000000"/>
          <w:sz w:val="40"/>
          <w:szCs w:val="40"/>
        </w:rPr>
        <w:t>East Montgomery County Sports Association</w:t>
      </w:r>
    </w:p>
    <w:tbl>
      <w:tblPr>
        <w:tblStyle w:val="a0"/>
        <w:tblW w:w="7620" w:type="dxa"/>
        <w:tblLayout w:type="fixed"/>
        <w:tblLook w:val="0400" w:firstRow="0" w:lastRow="0" w:firstColumn="0" w:lastColumn="0" w:noHBand="0" w:noVBand="1"/>
      </w:tblPr>
      <w:tblGrid>
        <w:gridCol w:w="3715"/>
        <w:gridCol w:w="3905"/>
      </w:tblGrid>
      <w:tr w:rsidR="0066327A" w14:paraId="29BDD513" w14:textId="77777777" w:rsidTr="4DB6686C">
        <w:trPr>
          <w:trHeight w:val="420"/>
        </w:trPr>
        <w:tc>
          <w:tcPr>
            <w:tcW w:w="76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60EE61C3" w14:textId="77777777" w:rsidR="0066327A" w:rsidRDefault="004516E1">
            <w:pPr>
              <w:spacing w:after="0" w:line="240" w:lineRule="auto"/>
              <w:jc w:val="center"/>
              <w:rPr>
                <w:rFonts w:ascii="Arial" w:eastAsia="Arial" w:hAnsi="Arial" w:cs="Arial"/>
                <w:b/>
                <w:i/>
                <w:color w:val="000000"/>
                <w:sz w:val="32"/>
                <w:szCs w:val="32"/>
                <w:u w:val="single"/>
              </w:rPr>
            </w:pPr>
            <w:r>
              <w:rPr>
                <w:rFonts w:ascii="Arial" w:eastAsia="Arial" w:hAnsi="Arial" w:cs="Arial"/>
                <w:b/>
                <w:i/>
                <w:color w:val="000000"/>
                <w:sz w:val="32"/>
                <w:szCs w:val="32"/>
                <w:u w:val="single"/>
              </w:rPr>
              <w:t>Baseball Directors</w:t>
            </w:r>
          </w:p>
        </w:tc>
      </w:tr>
      <w:tr w:rsidR="0066327A" w14:paraId="15B172CF" w14:textId="77777777" w:rsidTr="4DB6686C">
        <w:trPr>
          <w:trHeight w:val="405"/>
        </w:trPr>
        <w:tc>
          <w:tcPr>
            <w:tcW w:w="7620" w:type="dxa"/>
            <w:gridSpan w:val="2"/>
            <w:tcBorders>
              <w:top w:val="single" w:sz="8" w:space="0" w:color="000000" w:themeColor="text1"/>
              <w:left w:val="single" w:sz="8" w:space="0" w:color="000000" w:themeColor="text1"/>
              <w:bottom w:val="nil"/>
              <w:right w:val="single" w:sz="8" w:space="0" w:color="000000" w:themeColor="text1"/>
            </w:tcBorders>
            <w:vAlign w:val="center"/>
          </w:tcPr>
          <w:p w14:paraId="26DAA0EA" w14:textId="0D69E8F9" w:rsidR="0066327A" w:rsidRDefault="004516E1">
            <w:pPr>
              <w:spacing w:after="0" w:line="240" w:lineRule="auto"/>
              <w:jc w:val="center"/>
              <w:rPr>
                <w:rFonts w:ascii="Arial" w:eastAsia="Arial" w:hAnsi="Arial" w:cs="Arial"/>
                <w:color w:val="000000"/>
                <w:sz w:val="32"/>
                <w:szCs w:val="32"/>
              </w:rPr>
            </w:pPr>
            <w:r w:rsidRPr="4DB6686C">
              <w:rPr>
                <w:rFonts w:ascii="Arial" w:eastAsia="Arial" w:hAnsi="Arial" w:cs="Arial"/>
                <w:sz w:val="32"/>
                <w:szCs w:val="32"/>
              </w:rPr>
              <w:t>Justin Chatagnier</w:t>
            </w:r>
          </w:p>
        </w:tc>
      </w:tr>
      <w:tr w:rsidR="0066327A" w14:paraId="7B9BC877" w14:textId="77777777" w:rsidTr="4DB6686C">
        <w:trPr>
          <w:trHeight w:val="420"/>
        </w:trPr>
        <w:tc>
          <w:tcPr>
            <w:tcW w:w="3715" w:type="dxa"/>
            <w:tcBorders>
              <w:top w:val="nil"/>
              <w:left w:val="single" w:sz="8" w:space="0" w:color="000000" w:themeColor="text1"/>
              <w:bottom w:val="single" w:sz="8" w:space="0" w:color="000000" w:themeColor="text1"/>
              <w:right w:val="nil"/>
            </w:tcBorders>
            <w:vAlign w:val="center"/>
          </w:tcPr>
          <w:p w14:paraId="17AD93B2" w14:textId="77777777" w:rsidR="0066327A" w:rsidRDefault="0066327A">
            <w:pPr>
              <w:spacing w:after="0" w:line="240" w:lineRule="auto"/>
              <w:jc w:val="center"/>
              <w:rPr>
                <w:rFonts w:ascii="Arial" w:eastAsia="Arial" w:hAnsi="Arial" w:cs="Arial"/>
                <w:color w:val="000000"/>
                <w:sz w:val="32"/>
                <w:szCs w:val="32"/>
              </w:rPr>
            </w:pPr>
          </w:p>
        </w:tc>
        <w:tc>
          <w:tcPr>
            <w:tcW w:w="3905" w:type="dxa"/>
            <w:tcBorders>
              <w:top w:val="nil"/>
              <w:left w:val="nil"/>
              <w:bottom w:val="single" w:sz="8" w:space="0" w:color="000000" w:themeColor="text1"/>
              <w:right w:val="single" w:sz="8" w:space="0" w:color="000000" w:themeColor="text1"/>
            </w:tcBorders>
            <w:vAlign w:val="center"/>
          </w:tcPr>
          <w:p w14:paraId="2619F469" w14:textId="77777777" w:rsidR="0066327A" w:rsidRDefault="004516E1">
            <w:pPr>
              <w:spacing w:after="0" w:line="240" w:lineRule="auto"/>
              <w:rPr>
                <w:rFonts w:ascii="Arial" w:eastAsia="Arial" w:hAnsi="Arial" w:cs="Arial"/>
                <w:color w:val="000000"/>
                <w:sz w:val="32"/>
                <w:szCs w:val="32"/>
              </w:rPr>
            </w:pPr>
            <w:r>
              <w:rPr>
                <w:rFonts w:ascii="Arial" w:eastAsia="Arial" w:hAnsi="Arial" w:cs="Arial"/>
                <w:color w:val="000000"/>
                <w:sz w:val="32"/>
                <w:szCs w:val="32"/>
              </w:rPr>
              <w:t>baseball@emcsports.org</w:t>
            </w:r>
          </w:p>
        </w:tc>
      </w:tr>
      <w:tr w:rsidR="0066327A" w14:paraId="6C4888E9" w14:textId="77777777" w:rsidTr="4DB6686C">
        <w:trPr>
          <w:trHeight w:val="420"/>
        </w:trPr>
        <w:tc>
          <w:tcPr>
            <w:tcW w:w="762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75A4AA17" w14:textId="77777777" w:rsidR="0066327A" w:rsidRDefault="004516E1">
            <w:pPr>
              <w:spacing w:after="0" w:line="240" w:lineRule="auto"/>
              <w:jc w:val="center"/>
              <w:rPr>
                <w:rFonts w:ascii="Arial" w:eastAsia="Arial" w:hAnsi="Arial" w:cs="Arial"/>
                <w:b/>
                <w:i/>
                <w:color w:val="000000"/>
                <w:sz w:val="32"/>
                <w:szCs w:val="32"/>
                <w:u w:val="single"/>
              </w:rPr>
            </w:pPr>
            <w:r>
              <w:rPr>
                <w:rFonts w:ascii="Arial" w:eastAsia="Arial" w:hAnsi="Arial" w:cs="Arial"/>
                <w:b/>
                <w:i/>
                <w:color w:val="000000"/>
                <w:sz w:val="32"/>
                <w:szCs w:val="32"/>
                <w:u w:val="single"/>
              </w:rPr>
              <w:t>Baseball Commissioners</w:t>
            </w:r>
          </w:p>
        </w:tc>
      </w:tr>
      <w:tr w:rsidR="0066327A" w14:paraId="029A9FBD" w14:textId="77777777" w:rsidTr="4DB6686C">
        <w:trPr>
          <w:trHeight w:val="405"/>
        </w:trPr>
        <w:tc>
          <w:tcPr>
            <w:tcW w:w="3715" w:type="dxa"/>
            <w:tcBorders>
              <w:top w:val="nil"/>
              <w:left w:val="single" w:sz="8" w:space="0" w:color="000000" w:themeColor="text1"/>
              <w:bottom w:val="nil"/>
              <w:right w:val="nil"/>
            </w:tcBorders>
            <w:vAlign w:val="center"/>
          </w:tcPr>
          <w:p w14:paraId="6BADAB45" w14:textId="77777777" w:rsidR="0066327A" w:rsidRDefault="004516E1">
            <w:pPr>
              <w:spacing w:after="0" w:line="240" w:lineRule="auto"/>
              <w:jc w:val="center"/>
              <w:rPr>
                <w:rFonts w:ascii="Arial" w:eastAsia="Arial" w:hAnsi="Arial" w:cs="Arial"/>
                <w:color w:val="000000"/>
                <w:sz w:val="32"/>
                <w:szCs w:val="32"/>
                <w:u w:val="single"/>
              </w:rPr>
            </w:pPr>
            <w:r>
              <w:rPr>
                <w:rFonts w:ascii="Arial" w:eastAsia="Arial" w:hAnsi="Arial" w:cs="Arial"/>
                <w:color w:val="000000"/>
                <w:sz w:val="32"/>
                <w:szCs w:val="32"/>
                <w:u w:val="single"/>
              </w:rPr>
              <w:t xml:space="preserve">National Commissioners </w:t>
            </w:r>
          </w:p>
        </w:tc>
        <w:tc>
          <w:tcPr>
            <w:tcW w:w="3905" w:type="dxa"/>
            <w:tcBorders>
              <w:top w:val="nil"/>
              <w:left w:val="single" w:sz="8" w:space="0" w:color="000000" w:themeColor="text1"/>
              <w:bottom w:val="nil"/>
              <w:right w:val="single" w:sz="8" w:space="0" w:color="000000" w:themeColor="text1"/>
            </w:tcBorders>
            <w:vAlign w:val="center"/>
          </w:tcPr>
          <w:p w14:paraId="585D01E7" w14:textId="77777777" w:rsidR="0066327A" w:rsidRDefault="004516E1">
            <w:pPr>
              <w:spacing w:after="0" w:line="240" w:lineRule="auto"/>
              <w:jc w:val="center"/>
              <w:rPr>
                <w:rFonts w:ascii="Arial" w:eastAsia="Arial" w:hAnsi="Arial" w:cs="Arial"/>
                <w:color w:val="000000"/>
                <w:sz w:val="32"/>
                <w:szCs w:val="32"/>
                <w:u w:val="single"/>
              </w:rPr>
            </w:pPr>
            <w:r>
              <w:rPr>
                <w:rFonts w:ascii="Arial" w:eastAsia="Arial" w:hAnsi="Arial" w:cs="Arial"/>
                <w:color w:val="000000"/>
                <w:sz w:val="32"/>
                <w:szCs w:val="32"/>
                <w:u w:val="single"/>
              </w:rPr>
              <w:t xml:space="preserve">American Commissioners </w:t>
            </w:r>
          </w:p>
        </w:tc>
      </w:tr>
      <w:tr w:rsidR="0066327A" w14:paraId="3EE1DF51" w14:textId="77777777" w:rsidTr="4DB6686C">
        <w:trPr>
          <w:trHeight w:val="405"/>
        </w:trPr>
        <w:tc>
          <w:tcPr>
            <w:tcW w:w="3715" w:type="dxa"/>
            <w:tcBorders>
              <w:top w:val="nil"/>
              <w:left w:val="single" w:sz="8" w:space="0" w:color="000000" w:themeColor="text1"/>
              <w:bottom w:val="nil"/>
              <w:right w:val="nil"/>
            </w:tcBorders>
            <w:vAlign w:val="center"/>
          </w:tcPr>
          <w:p w14:paraId="11C19567" w14:textId="77777777" w:rsidR="0066327A" w:rsidRDefault="004516E1">
            <w:pPr>
              <w:spacing w:after="0" w:line="240" w:lineRule="auto"/>
              <w:jc w:val="center"/>
              <w:rPr>
                <w:rFonts w:ascii="Arial" w:eastAsia="Arial" w:hAnsi="Arial" w:cs="Arial"/>
                <w:color w:val="000000"/>
                <w:sz w:val="32"/>
                <w:szCs w:val="32"/>
              </w:rPr>
            </w:pPr>
            <w:r>
              <w:rPr>
                <w:rFonts w:ascii="Arial" w:eastAsia="Arial" w:hAnsi="Arial" w:cs="Arial"/>
                <w:color w:val="000000"/>
                <w:sz w:val="32"/>
                <w:szCs w:val="32"/>
              </w:rPr>
              <w:t>Inst T-ball</w:t>
            </w:r>
          </w:p>
        </w:tc>
        <w:tc>
          <w:tcPr>
            <w:tcW w:w="3905" w:type="dxa"/>
            <w:tcBorders>
              <w:top w:val="nil"/>
              <w:left w:val="single" w:sz="8" w:space="0" w:color="000000" w:themeColor="text1"/>
              <w:bottom w:val="nil"/>
              <w:right w:val="single" w:sz="8" w:space="0" w:color="000000" w:themeColor="text1"/>
            </w:tcBorders>
            <w:vAlign w:val="center"/>
          </w:tcPr>
          <w:p w14:paraId="0DE4B5B7" w14:textId="77777777" w:rsidR="0066327A" w:rsidRDefault="0066327A">
            <w:pPr>
              <w:spacing w:after="0" w:line="240" w:lineRule="auto"/>
              <w:jc w:val="center"/>
              <w:rPr>
                <w:rFonts w:ascii="Arial" w:eastAsia="Arial" w:hAnsi="Arial" w:cs="Arial"/>
                <w:color w:val="000000"/>
                <w:sz w:val="32"/>
                <w:szCs w:val="32"/>
              </w:rPr>
            </w:pPr>
          </w:p>
        </w:tc>
      </w:tr>
      <w:tr w:rsidR="0066327A" w14:paraId="5123D09B" w14:textId="77777777" w:rsidTr="4DB6686C">
        <w:trPr>
          <w:trHeight w:val="405"/>
        </w:trPr>
        <w:tc>
          <w:tcPr>
            <w:tcW w:w="3715" w:type="dxa"/>
            <w:tcBorders>
              <w:top w:val="nil"/>
              <w:left w:val="single" w:sz="8" w:space="0" w:color="000000" w:themeColor="text1"/>
              <w:bottom w:val="nil"/>
              <w:right w:val="nil"/>
            </w:tcBorders>
            <w:vAlign w:val="center"/>
          </w:tcPr>
          <w:p w14:paraId="3187F481" w14:textId="6363E7E9" w:rsidR="0066327A" w:rsidRDefault="004516E1" w:rsidP="4DB6686C">
            <w:pPr>
              <w:spacing w:after="0" w:line="240" w:lineRule="auto"/>
              <w:jc w:val="center"/>
              <w:rPr>
                <w:rFonts w:ascii="Arial" w:eastAsia="Arial" w:hAnsi="Arial" w:cs="Arial"/>
                <w:sz w:val="32"/>
                <w:szCs w:val="32"/>
              </w:rPr>
            </w:pPr>
            <w:r w:rsidRPr="4DB6686C">
              <w:rPr>
                <w:rFonts w:ascii="Arial" w:eastAsia="Arial" w:hAnsi="Arial" w:cs="Arial"/>
                <w:sz w:val="32"/>
                <w:szCs w:val="32"/>
              </w:rPr>
              <w:t>J</w:t>
            </w:r>
            <w:r w:rsidR="0D2DAAE1" w:rsidRPr="4DB6686C">
              <w:rPr>
                <w:rFonts w:ascii="Arial" w:eastAsia="Arial" w:hAnsi="Arial" w:cs="Arial"/>
                <w:sz w:val="32"/>
                <w:szCs w:val="32"/>
              </w:rPr>
              <w:t>ustin Burgan</w:t>
            </w:r>
          </w:p>
        </w:tc>
        <w:tc>
          <w:tcPr>
            <w:tcW w:w="3905" w:type="dxa"/>
            <w:tcBorders>
              <w:top w:val="nil"/>
              <w:left w:val="single" w:sz="8" w:space="0" w:color="000000" w:themeColor="text1"/>
              <w:bottom w:val="nil"/>
              <w:right w:val="single" w:sz="8" w:space="0" w:color="000000" w:themeColor="text1"/>
            </w:tcBorders>
            <w:vAlign w:val="center"/>
          </w:tcPr>
          <w:p w14:paraId="66204FF1" w14:textId="77777777" w:rsidR="0066327A" w:rsidRDefault="0066327A">
            <w:pPr>
              <w:spacing w:after="0" w:line="240" w:lineRule="auto"/>
              <w:jc w:val="center"/>
              <w:rPr>
                <w:rFonts w:ascii="Arial" w:eastAsia="Arial" w:hAnsi="Arial" w:cs="Arial"/>
                <w:color w:val="000000"/>
                <w:sz w:val="32"/>
                <w:szCs w:val="32"/>
              </w:rPr>
            </w:pPr>
          </w:p>
        </w:tc>
      </w:tr>
      <w:tr w:rsidR="0066327A" w14:paraId="2DBF0D7D" w14:textId="77777777" w:rsidTr="4DB6686C">
        <w:trPr>
          <w:trHeight w:val="405"/>
        </w:trPr>
        <w:tc>
          <w:tcPr>
            <w:tcW w:w="3715" w:type="dxa"/>
            <w:tcBorders>
              <w:top w:val="nil"/>
              <w:left w:val="single" w:sz="8" w:space="0" w:color="000000" w:themeColor="text1"/>
              <w:bottom w:val="nil"/>
              <w:right w:val="nil"/>
            </w:tcBorders>
            <w:vAlign w:val="center"/>
          </w:tcPr>
          <w:p w14:paraId="6B62F1B3" w14:textId="77777777" w:rsidR="0066327A" w:rsidRDefault="0066327A">
            <w:pPr>
              <w:spacing w:after="0" w:line="240" w:lineRule="auto"/>
              <w:jc w:val="center"/>
              <w:rPr>
                <w:rFonts w:ascii="Arial" w:eastAsia="Arial" w:hAnsi="Arial" w:cs="Arial"/>
                <w:color w:val="000000"/>
                <w:sz w:val="32"/>
                <w:szCs w:val="32"/>
              </w:rPr>
            </w:pPr>
          </w:p>
        </w:tc>
        <w:tc>
          <w:tcPr>
            <w:tcW w:w="3905" w:type="dxa"/>
            <w:tcBorders>
              <w:top w:val="nil"/>
              <w:left w:val="single" w:sz="8" w:space="0" w:color="000000" w:themeColor="text1"/>
              <w:bottom w:val="nil"/>
              <w:right w:val="single" w:sz="8" w:space="0" w:color="000000" w:themeColor="text1"/>
            </w:tcBorders>
            <w:vAlign w:val="center"/>
          </w:tcPr>
          <w:p w14:paraId="02F2C34E" w14:textId="77777777" w:rsidR="0066327A" w:rsidRDefault="0066327A">
            <w:pPr>
              <w:spacing w:after="0" w:line="240" w:lineRule="auto"/>
              <w:jc w:val="center"/>
              <w:rPr>
                <w:rFonts w:ascii="Arial" w:eastAsia="Arial" w:hAnsi="Arial" w:cs="Arial"/>
                <w:color w:val="000000"/>
                <w:sz w:val="32"/>
                <w:szCs w:val="32"/>
              </w:rPr>
            </w:pPr>
          </w:p>
        </w:tc>
      </w:tr>
      <w:tr w:rsidR="0066327A" w14:paraId="4D17554C" w14:textId="77777777" w:rsidTr="4DB6686C">
        <w:trPr>
          <w:trHeight w:val="255"/>
        </w:trPr>
        <w:tc>
          <w:tcPr>
            <w:tcW w:w="3715" w:type="dxa"/>
            <w:tcBorders>
              <w:top w:val="nil"/>
              <w:left w:val="single" w:sz="8" w:space="0" w:color="000000" w:themeColor="text1"/>
              <w:bottom w:val="nil"/>
              <w:right w:val="single" w:sz="8" w:space="0" w:color="000000" w:themeColor="text1"/>
            </w:tcBorders>
            <w:vAlign w:val="center"/>
          </w:tcPr>
          <w:p w14:paraId="6E7BEAA2" w14:textId="77777777" w:rsidR="0066327A" w:rsidRDefault="004516E1">
            <w:pPr>
              <w:spacing w:after="0" w:line="240" w:lineRule="auto"/>
              <w:rPr>
                <w:color w:val="000000"/>
              </w:rPr>
            </w:pPr>
            <w:r>
              <w:rPr>
                <w:color w:val="000000"/>
              </w:rPr>
              <w:t> </w:t>
            </w:r>
          </w:p>
        </w:tc>
        <w:tc>
          <w:tcPr>
            <w:tcW w:w="3905" w:type="dxa"/>
            <w:tcBorders>
              <w:top w:val="nil"/>
              <w:left w:val="nil"/>
              <w:bottom w:val="nil"/>
              <w:right w:val="single" w:sz="8" w:space="0" w:color="000000" w:themeColor="text1"/>
            </w:tcBorders>
            <w:vAlign w:val="center"/>
          </w:tcPr>
          <w:p w14:paraId="63E4A9CD" w14:textId="77777777" w:rsidR="0066327A" w:rsidRDefault="004516E1">
            <w:pPr>
              <w:spacing w:after="0" w:line="240" w:lineRule="auto"/>
              <w:jc w:val="center"/>
              <w:rPr>
                <w:rFonts w:ascii="Arial" w:eastAsia="Arial" w:hAnsi="Arial" w:cs="Arial"/>
                <w:color w:val="000000"/>
                <w:sz w:val="32"/>
                <w:szCs w:val="32"/>
                <w:u w:val="single"/>
              </w:rPr>
            </w:pPr>
            <w:r>
              <w:rPr>
                <w:rFonts w:ascii="Arial" w:eastAsia="Arial" w:hAnsi="Arial" w:cs="Arial"/>
                <w:color w:val="000000"/>
                <w:sz w:val="32"/>
                <w:szCs w:val="32"/>
                <w:u w:val="single"/>
              </w:rPr>
              <w:t> </w:t>
            </w:r>
          </w:p>
        </w:tc>
      </w:tr>
      <w:tr w:rsidR="0066327A" w14:paraId="37ECE719" w14:textId="77777777" w:rsidTr="4DB6686C">
        <w:trPr>
          <w:trHeight w:val="405"/>
        </w:trPr>
        <w:tc>
          <w:tcPr>
            <w:tcW w:w="3715" w:type="dxa"/>
            <w:tcBorders>
              <w:top w:val="nil"/>
              <w:left w:val="single" w:sz="8" w:space="0" w:color="000000" w:themeColor="text1"/>
              <w:bottom w:val="nil"/>
              <w:right w:val="nil"/>
            </w:tcBorders>
            <w:vAlign w:val="center"/>
          </w:tcPr>
          <w:p w14:paraId="3E4C3D8D" w14:textId="77777777" w:rsidR="0066327A" w:rsidRDefault="004516E1">
            <w:pPr>
              <w:spacing w:after="0" w:line="240" w:lineRule="auto"/>
              <w:jc w:val="center"/>
              <w:rPr>
                <w:rFonts w:ascii="Arial" w:eastAsia="Arial" w:hAnsi="Arial" w:cs="Arial"/>
                <w:color w:val="000000"/>
                <w:sz w:val="32"/>
                <w:szCs w:val="32"/>
                <w:u w:val="single"/>
              </w:rPr>
            </w:pPr>
            <w:r>
              <w:rPr>
                <w:rFonts w:ascii="Arial" w:eastAsia="Arial" w:hAnsi="Arial" w:cs="Arial"/>
                <w:color w:val="000000"/>
                <w:sz w:val="32"/>
                <w:szCs w:val="32"/>
                <w:u w:val="single"/>
              </w:rPr>
              <w:t>Tball</w:t>
            </w:r>
          </w:p>
        </w:tc>
        <w:tc>
          <w:tcPr>
            <w:tcW w:w="3905" w:type="dxa"/>
            <w:tcBorders>
              <w:top w:val="nil"/>
              <w:left w:val="single" w:sz="8" w:space="0" w:color="000000" w:themeColor="text1"/>
              <w:bottom w:val="nil"/>
              <w:right w:val="single" w:sz="8" w:space="0" w:color="000000" w:themeColor="text1"/>
            </w:tcBorders>
            <w:vAlign w:val="center"/>
          </w:tcPr>
          <w:p w14:paraId="60E7CAFC" w14:textId="77777777" w:rsidR="0066327A" w:rsidRDefault="004516E1">
            <w:pPr>
              <w:spacing w:after="0" w:line="240" w:lineRule="auto"/>
              <w:jc w:val="center"/>
              <w:rPr>
                <w:rFonts w:ascii="Arial" w:eastAsia="Arial" w:hAnsi="Arial" w:cs="Arial"/>
                <w:color w:val="000000"/>
                <w:sz w:val="32"/>
                <w:szCs w:val="32"/>
                <w:u w:val="single"/>
              </w:rPr>
            </w:pPr>
            <w:r>
              <w:rPr>
                <w:rFonts w:ascii="Arial" w:eastAsia="Arial" w:hAnsi="Arial" w:cs="Arial"/>
                <w:color w:val="000000"/>
                <w:sz w:val="32"/>
                <w:szCs w:val="32"/>
                <w:u w:val="single"/>
              </w:rPr>
              <w:t>Tball</w:t>
            </w:r>
          </w:p>
        </w:tc>
      </w:tr>
      <w:tr w:rsidR="0066327A" w14:paraId="6E2C6A77" w14:textId="77777777" w:rsidTr="4DB6686C">
        <w:trPr>
          <w:trHeight w:val="405"/>
        </w:trPr>
        <w:tc>
          <w:tcPr>
            <w:tcW w:w="3715" w:type="dxa"/>
            <w:tcBorders>
              <w:top w:val="nil"/>
              <w:left w:val="single" w:sz="8" w:space="0" w:color="000000" w:themeColor="text1"/>
              <w:bottom w:val="nil"/>
              <w:right w:val="single" w:sz="8" w:space="0" w:color="000000" w:themeColor="text1"/>
            </w:tcBorders>
            <w:vAlign w:val="center"/>
          </w:tcPr>
          <w:p w14:paraId="7F4C5EA1" w14:textId="66709D44" w:rsidR="0066327A" w:rsidRDefault="004516E1" w:rsidP="4DB6686C">
            <w:pPr>
              <w:spacing w:after="0" w:line="240" w:lineRule="auto"/>
              <w:jc w:val="center"/>
              <w:rPr>
                <w:rFonts w:ascii="Arial" w:eastAsia="Arial" w:hAnsi="Arial" w:cs="Arial"/>
                <w:sz w:val="32"/>
                <w:szCs w:val="32"/>
              </w:rPr>
            </w:pPr>
            <w:r w:rsidRPr="4DB6686C">
              <w:rPr>
                <w:rFonts w:ascii="Arial" w:eastAsia="Arial" w:hAnsi="Arial" w:cs="Arial"/>
                <w:sz w:val="32"/>
                <w:szCs w:val="32"/>
              </w:rPr>
              <w:t>J</w:t>
            </w:r>
            <w:r w:rsidR="6577EDF1" w:rsidRPr="4DB6686C">
              <w:rPr>
                <w:rFonts w:ascii="Arial" w:eastAsia="Arial" w:hAnsi="Arial" w:cs="Arial"/>
                <w:sz w:val="32"/>
                <w:szCs w:val="32"/>
              </w:rPr>
              <w:t>ustin Burgan</w:t>
            </w:r>
          </w:p>
        </w:tc>
        <w:tc>
          <w:tcPr>
            <w:tcW w:w="3905" w:type="dxa"/>
            <w:tcBorders>
              <w:top w:val="nil"/>
              <w:left w:val="nil"/>
              <w:bottom w:val="nil"/>
              <w:right w:val="single" w:sz="8" w:space="0" w:color="000000" w:themeColor="text1"/>
            </w:tcBorders>
            <w:vAlign w:val="center"/>
          </w:tcPr>
          <w:p w14:paraId="7841B44A" w14:textId="4540761B" w:rsidR="0066327A" w:rsidRDefault="08FEDE82" w:rsidP="4DB6686C">
            <w:pPr>
              <w:spacing w:after="0" w:line="240" w:lineRule="auto"/>
              <w:jc w:val="center"/>
            </w:pPr>
            <w:r w:rsidRPr="4DB6686C">
              <w:rPr>
                <w:rFonts w:ascii="Arial" w:eastAsia="Arial" w:hAnsi="Arial" w:cs="Arial"/>
                <w:sz w:val="32"/>
                <w:szCs w:val="32"/>
              </w:rPr>
              <w:t>Katherine Laney</w:t>
            </w:r>
          </w:p>
        </w:tc>
      </w:tr>
      <w:tr w:rsidR="0066327A" w14:paraId="680A4E5D" w14:textId="77777777" w:rsidTr="4DB6686C">
        <w:trPr>
          <w:trHeight w:val="405"/>
        </w:trPr>
        <w:tc>
          <w:tcPr>
            <w:tcW w:w="3715" w:type="dxa"/>
            <w:tcBorders>
              <w:top w:val="nil"/>
              <w:left w:val="single" w:sz="8" w:space="0" w:color="000000" w:themeColor="text1"/>
              <w:bottom w:val="nil"/>
              <w:right w:val="single" w:sz="8" w:space="0" w:color="000000" w:themeColor="text1"/>
            </w:tcBorders>
            <w:vAlign w:val="center"/>
          </w:tcPr>
          <w:p w14:paraId="19219836" w14:textId="77777777" w:rsidR="0066327A" w:rsidRDefault="0066327A">
            <w:pPr>
              <w:spacing w:after="0" w:line="240" w:lineRule="auto"/>
              <w:jc w:val="center"/>
              <w:rPr>
                <w:rFonts w:ascii="Arial" w:eastAsia="Arial" w:hAnsi="Arial" w:cs="Arial"/>
                <w:color w:val="000000"/>
                <w:sz w:val="32"/>
                <w:szCs w:val="32"/>
              </w:rPr>
            </w:pPr>
          </w:p>
        </w:tc>
        <w:tc>
          <w:tcPr>
            <w:tcW w:w="3905" w:type="dxa"/>
            <w:tcBorders>
              <w:top w:val="nil"/>
              <w:left w:val="nil"/>
              <w:bottom w:val="nil"/>
              <w:right w:val="single" w:sz="8" w:space="0" w:color="000000" w:themeColor="text1"/>
            </w:tcBorders>
            <w:vAlign w:val="center"/>
          </w:tcPr>
          <w:p w14:paraId="296FEF7D" w14:textId="77777777" w:rsidR="0066327A" w:rsidRDefault="0066327A">
            <w:pPr>
              <w:spacing w:after="0" w:line="240" w:lineRule="auto"/>
              <w:jc w:val="center"/>
              <w:rPr>
                <w:rFonts w:ascii="Arial" w:eastAsia="Arial" w:hAnsi="Arial" w:cs="Arial"/>
                <w:color w:val="000000"/>
                <w:sz w:val="32"/>
                <w:szCs w:val="32"/>
              </w:rPr>
            </w:pPr>
          </w:p>
        </w:tc>
      </w:tr>
      <w:tr w:rsidR="0066327A" w14:paraId="3682FFC7" w14:textId="77777777" w:rsidTr="4DB6686C">
        <w:trPr>
          <w:trHeight w:val="255"/>
        </w:trPr>
        <w:tc>
          <w:tcPr>
            <w:tcW w:w="3715" w:type="dxa"/>
            <w:tcBorders>
              <w:top w:val="nil"/>
              <w:left w:val="single" w:sz="8" w:space="0" w:color="000000" w:themeColor="text1"/>
              <w:bottom w:val="nil"/>
              <w:right w:val="nil"/>
            </w:tcBorders>
            <w:vAlign w:val="center"/>
          </w:tcPr>
          <w:p w14:paraId="4F6584BE" w14:textId="1A0207CD" w:rsidR="0066327A" w:rsidRDefault="0066327A">
            <w:pPr>
              <w:spacing w:after="0" w:line="240" w:lineRule="auto"/>
              <w:jc w:val="center"/>
              <w:rPr>
                <w:rFonts w:ascii="Arial" w:eastAsia="Arial" w:hAnsi="Arial" w:cs="Arial"/>
                <w:color w:val="000000"/>
                <w:sz w:val="32"/>
                <w:szCs w:val="32"/>
              </w:rPr>
            </w:pPr>
          </w:p>
        </w:tc>
        <w:tc>
          <w:tcPr>
            <w:tcW w:w="3905" w:type="dxa"/>
            <w:tcBorders>
              <w:top w:val="nil"/>
              <w:left w:val="single" w:sz="8" w:space="0" w:color="000000" w:themeColor="text1"/>
              <w:bottom w:val="nil"/>
              <w:right w:val="single" w:sz="8" w:space="0" w:color="000000" w:themeColor="text1"/>
            </w:tcBorders>
            <w:vAlign w:val="center"/>
          </w:tcPr>
          <w:p w14:paraId="7194DBDC" w14:textId="77777777" w:rsidR="0066327A" w:rsidRDefault="0066327A">
            <w:pPr>
              <w:spacing w:after="0" w:line="240" w:lineRule="auto"/>
              <w:jc w:val="center"/>
              <w:rPr>
                <w:rFonts w:ascii="Arial" w:eastAsia="Arial" w:hAnsi="Arial" w:cs="Arial"/>
                <w:color w:val="000000"/>
                <w:sz w:val="32"/>
                <w:szCs w:val="32"/>
                <w:u w:val="single"/>
              </w:rPr>
            </w:pPr>
          </w:p>
          <w:p w14:paraId="2D10F5D1" w14:textId="77777777" w:rsidR="0066327A" w:rsidRDefault="004516E1">
            <w:pPr>
              <w:spacing w:after="0" w:line="240" w:lineRule="auto"/>
              <w:jc w:val="center"/>
              <w:rPr>
                <w:rFonts w:ascii="Arial" w:eastAsia="Arial" w:hAnsi="Arial" w:cs="Arial"/>
                <w:color w:val="000000"/>
                <w:sz w:val="32"/>
                <w:szCs w:val="32"/>
                <w:u w:val="single"/>
              </w:rPr>
            </w:pPr>
            <w:r>
              <w:rPr>
                <w:rFonts w:ascii="Arial" w:eastAsia="Arial" w:hAnsi="Arial" w:cs="Arial"/>
                <w:color w:val="000000"/>
                <w:sz w:val="32"/>
                <w:szCs w:val="32"/>
                <w:u w:val="single"/>
              </w:rPr>
              <w:t>Coach Pitch</w:t>
            </w:r>
          </w:p>
        </w:tc>
      </w:tr>
      <w:tr w:rsidR="0066327A" w14:paraId="0F2755E3" w14:textId="77777777" w:rsidTr="4DB6686C">
        <w:trPr>
          <w:trHeight w:val="405"/>
        </w:trPr>
        <w:tc>
          <w:tcPr>
            <w:tcW w:w="3715" w:type="dxa"/>
            <w:tcBorders>
              <w:top w:val="nil"/>
              <w:left w:val="single" w:sz="8" w:space="0" w:color="000000" w:themeColor="text1"/>
              <w:bottom w:val="nil"/>
              <w:right w:val="nil"/>
            </w:tcBorders>
            <w:vAlign w:val="center"/>
          </w:tcPr>
          <w:p w14:paraId="09AF38FC" w14:textId="77777777" w:rsidR="0066327A" w:rsidRDefault="004516E1">
            <w:pPr>
              <w:spacing w:after="0" w:line="240" w:lineRule="auto"/>
              <w:jc w:val="center"/>
              <w:rPr>
                <w:rFonts w:ascii="Arial" w:eastAsia="Arial" w:hAnsi="Arial" w:cs="Arial"/>
                <w:color w:val="000000"/>
                <w:sz w:val="32"/>
                <w:szCs w:val="32"/>
              </w:rPr>
            </w:pPr>
            <w:r>
              <w:rPr>
                <w:rFonts w:ascii="Arial" w:eastAsia="Arial" w:hAnsi="Arial" w:cs="Arial"/>
                <w:color w:val="000000"/>
                <w:sz w:val="32"/>
                <w:szCs w:val="32"/>
              </w:rPr>
              <w:t> </w:t>
            </w:r>
          </w:p>
        </w:tc>
        <w:tc>
          <w:tcPr>
            <w:tcW w:w="3905" w:type="dxa"/>
            <w:tcBorders>
              <w:top w:val="nil"/>
              <w:left w:val="single" w:sz="8" w:space="0" w:color="000000" w:themeColor="text1"/>
              <w:bottom w:val="nil"/>
              <w:right w:val="single" w:sz="8" w:space="0" w:color="000000" w:themeColor="text1"/>
            </w:tcBorders>
            <w:vAlign w:val="center"/>
          </w:tcPr>
          <w:p w14:paraId="16E4B6CE" w14:textId="571BBDE1" w:rsidR="0066327A" w:rsidRDefault="7E1FE814" w:rsidP="4DB6686C">
            <w:pPr>
              <w:spacing w:after="0" w:line="240" w:lineRule="auto"/>
              <w:jc w:val="center"/>
            </w:pPr>
            <w:r w:rsidRPr="4DB6686C">
              <w:rPr>
                <w:rFonts w:ascii="Arial" w:eastAsia="Arial" w:hAnsi="Arial" w:cs="Arial"/>
                <w:sz w:val="32"/>
                <w:szCs w:val="32"/>
              </w:rPr>
              <w:t>Roy Farias</w:t>
            </w:r>
          </w:p>
        </w:tc>
      </w:tr>
      <w:tr w:rsidR="0066327A" w14:paraId="20BCEBA8" w14:textId="77777777" w:rsidTr="4DB6686C">
        <w:trPr>
          <w:trHeight w:val="405"/>
        </w:trPr>
        <w:tc>
          <w:tcPr>
            <w:tcW w:w="3715" w:type="dxa"/>
            <w:tcBorders>
              <w:top w:val="nil"/>
              <w:left w:val="single" w:sz="8" w:space="0" w:color="000000" w:themeColor="text1"/>
              <w:bottom w:val="nil"/>
              <w:right w:val="nil"/>
            </w:tcBorders>
            <w:vAlign w:val="center"/>
          </w:tcPr>
          <w:p w14:paraId="1E7CC5C7" w14:textId="77777777" w:rsidR="0066327A" w:rsidRDefault="004516E1">
            <w:pPr>
              <w:spacing w:after="0" w:line="240" w:lineRule="auto"/>
              <w:jc w:val="center"/>
              <w:rPr>
                <w:rFonts w:ascii="Arial" w:eastAsia="Arial" w:hAnsi="Arial" w:cs="Arial"/>
                <w:color w:val="000000"/>
                <w:sz w:val="32"/>
                <w:szCs w:val="32"/>
                <w:u w:val="single"/>
              </w:rPr>
            </w:pPr>
            <w:r>
              <w:rPr>
                <w:rFonts w:ascii="Arial" w:eastAsia="Arial" w:hAnsi="Arial" w:cs="Arial"/>
                <w:color w:val="000000"/>
                <w:sz w:val="32"/>
                <w:szCs w:val="32"/>
                <w:u w:val="single"/>
              </w:rPr>
              <w:t>Coach Pitch</w:t>
            </w:r>
          </w:p>
        </w:tc>
        <w:tc>
          <w:tcPr>
            <w:tcW w:w="3905" w:type="dxa"/>
            <w:tcBorders>
              <w:top w:val="nil"/>
              <w:left w:val="single" w:sz="8" w:space="0" w:color="000000" w:themeColor="text1"/>
              <w:bottom w:val="nil"/>
              <w:right w:val="single" w:sz="8" w:space="0" w:color="000000" w:themeColor="text1"/>
            </w:tcBorders>
            <w:vAlign w:val="center"/>
          </w:tcPr>
          <w:p w14:paraId="769D0D3C" w14:textId="77777777" w:rsidR="0066327A" w:rsidRDefault="0066327A">
            <w:pPr>
              <w:spacing w:after="0" w:line="240" w:lineRule="auto"/>
              <w:jc w:val="center"/>
              <w:rPr>
                <w:rFonts w:ascii="Arial" w:eastAsia="Arial" w:hAnsi="Arial" w:cs="Arial"/>
                <w:color w:val="000000"/>
                <w:sz w:val="32"/>
                <w:szCs w:val="32"/>
              </w:rPr>
            </w:pPr>
          </w:p>
        </w:tc>
      </w:tr>
      <w:tr w:rsidR="0066327A" w14:paraId="07373588" w14:textId="77777777" w:rsidTr="4DB6686C">
        <w:trPr>
          <w:trHeight w:val="405"/>
        </w:trPr>
        <w:tc>
          <w:tcPr>
            <w:tcW w:w="3715" w:type="dxa"/>
            <w:tcBorders>
              <w:top w:val="nil"/>
              <w:left w:val="single" w:sz="8" w:space="0" w:color="000000" w:themeColor="text1"/>
              <w:bottom w:val="nil"/>
              <w:right w:val="nil"/>
            </w:tcBorders>
            <w:vAlign w:val="center"/>
          </w:tcPr>
          <w:p w14:paraId="1881F038" w14:textId="33CFD648" w:rsidR="0066327A" w:rsidRDefault="004516E1" w:rsidP="4DB6686C">
            <w:pPr>
              <w:spacing w:after="0" w:line="240" w:lineRule="auto"/>
              <w:jc w:val="center"/>
              <w:rPr>
                <w:rFonts w:ascii="Arial" w:eastAsia="Arial" w:hAnsi="Arial" w:cs="Arial"/>
                <w:sz w:val="32"/>
                <w:szCs w:val="32"/>
              </w:rPr>
            </w:pPr>
            <w:r w:rsidRPr="4DB6686C">
              <w:rPr>
                <w:rFonts w:ascii="Arial" w:eastAsia="Arial" w:hAnsi="Arial" w:cs="Arial"/>
                <w:sz w:val="32"/>
                <w:szCs w:val="32"/>
              </w:rPr>
              <w:t>Jess</w:t>
            </w:r>
            <w:r w:rsidR="7B152D3C" w:rsidRPr="4DB6686C">
              <w:rPr>
                <w:rFonts w:ascii="Arial" w:eastAsia="Arial" w:hAnsi="Arial" w:cs="Arial"/>
                <w:sz w:val="32"/>
                <w:szCs w:val="32"/>
              </w:rPr>
              <w:t>e Williford</w:t>
            </w:r>
          </w:p>
        </w:tc>
        <w:tc>
          <w:tcPr>
            <w:tcW w:w="3905" w:type="dxa"/>
            <w:tcBorders>
              <w:top w:val="nil"/>
              <w:left w:val="single" w:sz="8" w:space="0" w:color="000000" w:themeColor="text1"/>
              <w:bottom w:val="nil"/>
              <w:right w:val="single" w:sz="8" w:space="0" w:color="000000" w:themeColor="text1"/>
            </w:tcBorders>
            <w:vAlign w:val="center"/>
          </w:tcPr>
          <w:p w14:paraId="54CD245A" w14:textId="77777777" w:rsidR="0066327A" w:rsidRDefault="0066327A">
            <w:pPr>
              <w:spacing w:after="0" w:line="240" w:lineRule="auto"/>
              <w:jc w:val="center"/>
              <w:rPr>
                <w:rFonts w:ascii="Arial" w:eastAsia="Arial" w:hAnsi="Arial" w:cs="Arial"/>
                <w:color w:val="000000"/>
                <w:sz w:val="32"/>
                <w:szCs w:val="32"/>
              </w:rPr>
            </w:pPr>
          </w:p>
        </w:tc>
      </w:tr>
      <w:tr w:rsidR="0066327A" w14:paraId="1231BE67" w14:textId="77777777" w:rsidTr="4DB6686C">
        <w:trPr>
          <w:trHeight w:val="255"/>
        </w:trPr>
        <w:tc>
          <w:tcPr>
            <w:tcW w:w="3715" w:type="dxa"/>
            <w:tcBorders>
              <w:top w:val="nil"/>
              <w:left w:val="single" w:sz="8" w:space="0" w:color="000000" w:themeColor="text1"/>
              <w:bottom w:val="nil"/>
              <w:right w:val="nil"/>
            </w:tcBorders>
            <w:vAlign w:val="center"/>
          </w:tcPr>
          <w:p w14:paraId="36FEB5B0" w14:textId="77777777" w:rsidR="0066327A" w:rsidRDefault="0066327A">
            <w:pPr>
              <w:spacing w:after="0" w:line="240" w:lineRule="auto"/>
              <w:jc w:val="center"/>
              <w:rPr>
                <w:rFonts w:ascii="Arial" w:eastAsia="Arial" w:hAnsi="Arial" w:cs="Arial"/>
                <w:color w:val="000000"/>
                <w:sz w:val="32"/>
                <w:szCs w:val="32"/>
              </w:rPr>
            </w:pPr>
          </w:p>
        </w:tc>
        <w:tc>
          <w:tcPr>
            <w:tcW w:w="3905" w:type="dxa"/>
            <w:tcBorders>
              <w:top w:val="nil"/>
              <w:left w:val="single" w:sz="8" w:space="0" w:color="000000" w:themeColor="text1"/>
              <w:bottom w:val="nil"/>
              <w:right w:val="single" w:sz="8" w:space="0" w:color="000000" w:themeColor="text1"/>
            </w:tcBorders>
            <w:vAlign w:val="center"/>
          </w:tcPr>
          <w:p w14:paraId="30D7AA69" w14:textId="77777777" w:rsidR="0066327A" w:rsidRDefault="0066327A">
            <w:pPr>
              <w:spacing w:after="0" w:line="240" w:lineRule="auto"/>
              <w:rPr>
                <w:rFonts w:ascii="Arial" w:eastAsia="Arial" w:hAnsi="Arial" w:cs="Arial"/>
                <w:color w:val="000000"/>
                <w:sz w:val="32"/>
                <w:szCs w:val="32"/>
              </w:rPr>
            </w:pPr>
          </w:p>
        </w:tc>
      </w:tr>
      <w:tr w:rsidR="0066327A" w14:paraId="0DFAE634" w14:textId="77777777" w:rsidTr="4DB6686C">
        <w:trPr>
          <w:trHeight w:val="405"/>
        </w:trPr>
        <w:tc>
          <w:tcPr>
            <w:tcW w:w="3715" w:type="dxa"/>
            <w:tcBorders>
              <w:top w:val="nil"/>
              <w:left w:val="single" w:sz="8" w:space="0" w:color="000000" w:themeColor="text1"/>
              <w:bottom w:val="nil"/>
              <w:right w:val="nil"/>
            </w:tcBorders>
            <w:vAlign w:val="center"/>
          </w:tcPr>
          <w:p w14:paraId="29D6B04F" w14:textId="77777777" w:rsidR="0066327A" w:rsidRDefault="004516E1">
            <w:pPr>
              <w:spacing w:after="0" w:line="240" w:lineRule="auto"/>
              <w:jc w:val="center"/>
              <w:rPr>
                <w:rFonts w:ascii="Arial" w:eastAsia="Arial" w:hAnsi="Arial" w:cs="Arial"/>
                <w:color w:val="000000"/>
                <w:sz w:val="32"/>
                <w:szCs w:val="32"/>
              </w:rPr>
            </w:pPr>
            <w:r>
              <w:rPr>
                <w:rFonts w:ascii="Arial" w:eastAsia="Arial" w:hAnsi="Arial" w:cs="Arial"/>
                <w:color w:val="000000"/>
                <w:sz w:val="32"/>
                <w:szCs w:val="32"/>
              </w:rPr>
              <w:t xml:space="preserve"> </w:t>
            </w:r>
          </w:p>
        </w:tc>
        <w:tc>
          <w:tcPr>
            <w:tcW w:w="3905" w:type="dxa"/>
            <w:tcBorders>
              <w:top w:val="nil"/>
              <w:left w:val="single" w:sz="8" w:space="0" w:color="000000" w:themeColor="text1"/>
              <w:bottom w:val="nil"/>
              <w:right w:val="single" w:sz="8" w:space="0" w:color="000000" w:themeColor="text1"/>
            </w:tcBorders>
            <w:vAlign w:val="center"/>
          </w:tcPr>
          <w:p w14:paraId="0A6959E7" w14:textId="77777777" w:rsidR="0066327A" w:rsidRDefault="004516E1">
            <w:pPr>
              <w:spacing w:after="0" w:line="240" w:lineRule="auto"/>
              <w:jc w:val="center"/>
              <w:rPr>
                <w:rFonts w:ascii="Arial" w:eastAsia="Arial" w:hAnsi="Arial" w:cs="Arial"/>
                <w:color w:val="000000"/>
                <w:sz w:val="32"/>
                <w:szCs w:val="32"/>
              </w:rPr>
            </w:pPr>
            <w:r>
              <w:rPr>
                <w:rFonts w:ascii="Arial" w:eastAsia="Arial" w:hAnsi="Arial" w:cs="Arial"/>
                <w:color w:val="000000"/>
                <w:sz w:val="32"/>
                <w:szCs w:val="32"/>
              </w:rPr>
              <w:t xml:space="preserve"> </w:t>
            </w:r>
          </w:p>
        </w:tc>
      </w:tr>
      <w:tr w:rsidR="0066327A" w14:paraId="7DCA3CDC" w14:textId="77777777" w:rsidTr="4DB6686C">
        <w:trPr>
          <w:trHeight w:val="405"/>
        </w:trPr>
        <w:tc>
          <w:tcPr>
            <w:tcW w:w="3715" w:type="dxa"/>
            <w:tcBorders>
              <w:top w:val="nil"/>
              <w:left w:val="single" w:sz="8" w:space="0" w:color="000000" w:themeColor="text1"/>
              <w:bottom w:val="nil"/>
              <w:right w:val="nil"/>
            </w:tcBorders>
            <w:vAlign w:val="center"/>
          </w:tcPr>
          <w:p w14:paraId="430E5E0D" w14:textId="77777777" w:rsidR="0066327A" w:rsidRDefault="004516E1">
            <w:pPr>
              <w:spacing w:after="0" w:line="240" w:lineRule="auto"/>
              <w:jc w:val="center"/>
              <w:rPr>
                <w:rFonts w:ascii="Arial" w:eastAsia="Arial" w:hAnsi="Arial" w:cs="Arial"/>
                <w:color w:val="000000"/>
                <w:sz w:val="32"/>
                <w:szCs w:val="32"/>
                <w:u w:val="single"/>
              </w:rPr>
            </w:pPr>
            <w:r>
              <w:rPr>
                <w:rFonts w:ascii="Arial" w:eastAsia="Arial" w:hAnsi="Arial" w:cs="Arial"/>
                <w:color w:val="000000"/>
                <w:sz w:val="32"/>
                <w:szCs w:val="32"/>
                <w:u w:val="single"/>
              </w:rPr>
              <w:t>Minors</w:t>
            </w:r>
          </w:p>
        </w:tc>
        <w:tc>
          <w:tcPr>
            <w:tcW w:w="3905" w:type="dxa"/>
            <w:tcBorders>
              <w:top w:val="nil"/>
              <w:left w:val="single" w:sz="8" w:space="0" w:color="000000" w:themeColor="text1"/>
              <w:bottom w:val="nil"/>
              <w:right w:val="single" w:sz="8" w:space="0" w:color="000000" w:themeColor="text1"/>
            </w:tcBorders>
            <w:vAlign w:val="center"/>
          </w:tcPr>
          <w:p w14:paraId="7D658266" w14:textId="77777777" w:rsidR="0066327A" w:rsidRDefault="004516E1">
            <w:pPr>
              <w:spacing w:after="0" w:line="240" w:lineRule="auto"/>
              <w:jc w:val="center"/>
              <w:rPr>
                <w:rFonts w:ascii="Arial" w:eastAsia="Arial" w:hAnsi="Arial" w:cs="Arial"/>
                <w:color w:val="000000"/>
                <w:sz w:val="32"/>
                <w:szCs w:val="32"/>
                <w:u w:val="single"/>
              </w:rPr>
            </w:pPr>
            <w:r>
              <w:rPr>
                <w:rFonts w:ascii="Arial" w:eastAsia="Arial" w:hAnsi="Arial" w:cs="Arial"/>
                <w:color w:val="000000"/>
                <w:sz w:val="32"/>
                <w:szCs w:val="32"/>
                <w:u w:val="single"/>
              </w:rPr>
              <w:t>Minors</w:t>
            </w:r>
          </w:p>
        </w:tc>
      </w:tr>
      <w:tr w:rsidR="0066327A" w14:paraId="51B522CE" w14:textId="77777777" w:rsidTr="4DB6686C">
        <w:trPr>
          <w:trHeight w:val="405"/>
        </w:trPr>
        <w:tc>
          <w:tcPr>
            <w:tcW w:w="3715" w:type="dxa"/>
            <w:tcBorders>
              <w:top w:val="nil"/>
              <w:left w:val="single" w:sz="8" w:space="0" w:color="000000" w:themeColor="text1"/>
              <w:bottom w:val="nil"/>
              <w:right w:val="nil"/>
            </w:tcBorders>
            <w:vAlign w:val="center"/>
          </w:tcPr>
          <w:p w14:paraId="3E1B955C" w14:textId="5C2CFEB1" w:rsidR="0066327A" w:rsidRDefault="44FD94DE" w:rsidP="4DB6686C">
            <w:pPr>
              <w:spacing w:after="0" w:line="240" w:lineRule="auto"/>
              <w:jc w:val="center"/>
            </w:pPr>
            <w:r w:rsidRPr="4DB6686C">
              <w:rPr>
                <w:rFonts w:ascii="Arial" w:eastAsia="Arial" w:hAnsi="Arial" w:cs="Arial"/>
                <w:sz w:val="32"/>
                <w:szCs w:val="32"/>
              </w:rPr>
              <w:t>Jesse Williford</w:t>
            </w:r>
          </w:p>
        </w:tc>
        <w:tc>
          <w:tcPr>
            <w:tcW w:w="3905" w:type="dxa"/>
            <w:tcBorders>
              <w:top w:val="nil"/>
              <w:left w:val="single" w:sz="8" w:space="0" w:color="000000" w:themeColor="text1"/>
              <w:bottom w:val="nil"/>
              <w:right w:val="single" w:sz="8" w:space="0" w:color="000000" w:themeColor="text1"/>
            </w:tcBorders>
            <w:vAlign w:val="center"/>
          </w:tcPr>
          <w:p w14:paraId="36604566" w14:textId="611B00FB" w:rsidR="0066327A" w:rsidRDefault="44FD94DE" w:rsidP="4DB6686C">
            <w:pPr>
              <w:spacing w:after="0" w:line="240" w:lineRule="auto"/>
              <w:jc w:val="center"/>
            </w:pPr>
            <w:r w:rsidRPr="4DB6686C">
              <w:rPr>
                <w:rFonts w:ascii="Arial" w:eastAsia="Arial" w:hAnsi="Arial" w:cs="Arial"/>
                <w:sz w:val="32"/>
                <w:szCs w:val="32"/>
              </w:rPr>
              <w:t>Jesse Williford</w:t>
            </w:r>
          </w:p>
        </w:tc>
      </w:tr>
      <w:tr w:rsidR="0066327A" w14:paraId="7196D064" w14:textId="77777777" w:rsidTr="4DB6686C">
        <w:trPr>
          <w:trHeight w:val="255"/>
        </w:trPr>
        <w:tc>
          <w:tcPr>
            <w:tcW w:w="3715" w:type="dxa"/>
            <w:tcBorders>
              <w:top w:val="nil"/>
              <w:left w:val="single" w:sz="8" w:space="0" w:color="000000" w:themeColor="text1"/>
              <w:bottom w:val="nil"/>
              <w:right w:val="nil"/>
            </w:tcBorders>
            <w:vAlign w:val="center"/>
          </w:tcPr>
          <w:p w14:paraId="34FF1C98" w14:textId="77777777" w:rsidR="0066327A" w:rsidRDefault="0066327A">
            <w:pPr>
              <w:spacing w:after="0" w:line="240" w:lineRule="auto"/>
              <w:jc w:val="center"/>
              <w:rPr>
                <w:rFonts w:ascii="Arial" w:eastAsia="Arial" w:hAnsi="Arial" w:cs="Arial"/>
                <w:color w:val="000000"/>
                <w:sz w:val="32"/>
                <w:szCs w:val="32"/>
              </w:rPr>
            </w:pPr>
          </w:p>
        </w:tc>
        <w:tc>
          <w:tcPr>
            <w:tcW w:w="3905" w:type="dxa"/>
            <w:tcBorders>
              <w:top w:val="nil"/>
              <w:left w:val="single" w:sz="8" w:space="0" w:color="000000" w:themeColor="text1"/>
              <w:bottom w:val="nil"/>
              <w:right w:val="single" w:sz="8" w:space="0" w:color="000000" w:themeColor="text1"/>
            </w:tcBorders>
            <w:vAlign w:val="center"/>
          </w:tcPr>
          <w:p w14:paraId="6D072C0D" w14:textId="77777777" w:rsidR="0066327A" w:rsidRDefault="0066327A">
            <w:pPr>
              <w:spacing w:after="0" w:line="240" w:lineRule="auto"/>
              <w:jc w:val="center"/>
              <w:rPr>
                <w:rFonts w:ascii="Arial" w:eastAsia="Arial" w:hAnsi="Arial" w:cs="Arial"/>
                <w:color w:val="000000"/>
                <w:sz w:val="32"/>
                <w:szCs w:val="32"/>
              </w:rPr>
            </w:pPr>
          </w:p>
        </w:tc>
      </w:tr>
      <w:tr w:rsidR="0066327A" w14:paraId="27B8F768" w14:textId="77777777" w:rsidTr="4DB6686C">
        <w:trPr>
          <w:trHeight w:val="405"/>
        </w:trPr>
        <w:tc>
          <w:tcPr>
            <w:tcW w:w="3715" w:type="dxa"/>
            <w:tcBorders>
              <w:top w:val="nil"/>
              <w:left w:val="single" w:sz="8" w:space="0" w:color="000000" w:themeColor="text1"/>
              <w:bottom w:val="nil"/>
              <w:right w:val="nil"/>
            </w:tcBorders>
            <w:vAlign w:val="center"/>
          </w:tcPr>
          <w:p w14:paraId="100C5B58" w14:textId="77777777" w:rsidR="0066327A" w:rsidRDefault="004516E1">
            <w:pPr>
              <w:spacing w:after="0" w:line="240" w:lineRule="auto"/>
              <w:jc w:val="center"/>
              <w:rPr>
                <w:rFonts w:ascii="Arial" w:eastAsia="Arial" w:hAnsi="Arial" w:cs="Arial"/>
                <w:color w:val="000000"/>
                <w:sz w:val="32"/>
                <w:szCs w:val="32"/>
              </w:rPr>
            </w:pPr>
            <w:r>
              <w:rPr>
                <w:rFonts w:ascii="Arial" w:eastAsia="Arial" w:hAnsi="Arial" w:cs="Arial"/>
                <w:color w:val="000000"/>
                <w:sz w:val="32"/>
                <w:szCs w:val="32"/>
              </w:rPr>
              <w:t xml:space="preserve"> </w:t>
            </w:r>
          </w:p>
        </w:tc>
        <w:tc>
          <w:tcPr>
            <w:tcW w:w="3905" w:type="dxa"/>
            <w:tcBorders>
              <w:top w:val="nil"/>
              <w:left w:val="single" w:sz="8" w:space="0" w:color="000000" w:themeColor="text1"/>
              <w:bottom w:val="nil"/>
              <w:right w:val="single" w:sz="8" w:space="0" w:color="000000" w:themeColor="text1"/>
            </w:tcBorders>
            <w:vAlign w:val="center"/>
          </w:tcPr>
          <w:p w14:paraId="12F40E89" w14:textId="77777777" w:rsidR="0066327A" w:rsidRDefault="004516E1">
            <w:pPr>
              <w:spacing w:after="0" w:line="240" w:lineRule="auto"/>
              <w:jc w:val="center"/>
              <w:rPr>
                <w:rFonts w:ascii="Arial" w:eastAsia="Arial" w:hAnsi="Arial" w:cs="Arial"/>
                <w:color w:val="000000"/>
                <w:sz w:val="32"/>
                <w:szCs w:val="32"/>
              </w:rPr>
            </w:pPr>
            <w:r>
              <w:rPr>
                <w:rFonts w:ascii="Arial" w:eastAsia="Arial" w:hAnsi="Arial" w:cs="Arial"/>
                <w:color w:val="000000"/>
                <w:sz w:val="32"/>
                <w:szCs w:val="32"/>
              </w:rPr>
              <w:t xml:space="preserve"> </w:t>
            </w:r>
          </w:p>
        </w:tc>
      </w:tr>
      <w:tr w:rsidR="0066327A" w14:paraId="63D64CCE" w14:textId="77777777" w:rsidTr="4DB6686C">
        <w:trPr>
          <w:trHeight w:val="405"/>
        </w:trPr>
        <w:tc>
          <w:tcPr>
            <w:tcW w:w="3715" w:type="dxa"/>
            <w:tcBorders>
              <w:top w:val="nil"/>
              <w:left w:val="single" w:sz="8" w:space="0" w:color="000000" w:themeColor="text1"/>
              <w:bottom w:val="nil"/>
              <w:right w:val="nil"/>
            </w:tcBorders>
            <w:vAlign w:val="center"/>
          </w:tcPr>
          <w:p w14:paraId="7995BE51" w14:textId="274A29E1" w:rsidR="4DB6686C" w:rsidRDefault="4DB6686C" w:rsidP="4DB6686C">
            <w:pPr>
              <w:spacing w:after="0" w:line="240" w:lineRule="auto"/>
              <w:jc w:val="center"/>
              <w:rPr>
                <w:rFonts w:ascii="Arial" w:eastAsia="Arial" w:hAnsi="Arial" w:cs="Arial"/>
                <w:color w:val="000000" w:themeColor="text1"/>
                <w:sz w:val="32"/>
                <w:szCs w:val="32"/>
                <w:u w:val="single"/>
              </w:rPr>
            </w:pPr>
          </w:p>
          <w:p w14:paraId="48D757A3" w14:textId="77777777" w:rsidR="0066327A" w:rsidRDefault="004516E1">
            <w:pPr>
              <w:spacing w:after="0" w:line="240" w:lineRule="auto"/>
              <w:jc w:val="center"/>
              <w:rPr>
                <w:rFonts w:ascii="Arial" w:eastAsia="Arial" w:hAnsi="Arial" w:cs="Arial"/>
                <w:color w:val="000000"/>
                <w:sz w:val="32"/>
                <w:szCs w:val="32"/>
                <w:u w:val="single"/>
              </w:rPr>
            </w:pPr>
            <w:r>
              <w:rPr>
                <w:rFonts w:ascii="Arial" w:eastAsia="Arial" w:hAnsi="Arial" w:cs="Arial"/>
                <w:color w:val="000000"/>
                <w:sz w:val="32"/>
                <w:szCs w:val="32"/>
                <w:u w:val="single"/>
              </w:rPr>
              <w:t>Majors</w:t>
            </w:r>
          </w:p>
        </w:tc>
        <w:tc>
          <w:tcPr>
            <w:tcW w:w="3905" w:type="dxa"/>
            <w:tcBorders>
              <w:top w:val="nil"/>
              <w:left w:val="single" w:sz="8" w:space="0" w:color="000000" w:themeColor="text1"/>
              <w:bottom w:val="nil"/>
              <w:right w:val="single" w:sz="8" w:space="0" w:color="000000" w:themeColor="text1"/>
            </w:tcBorders>
            <w:vAlign w:val="center"/>
          </w:tcPr>
          <w:p w14:paraId="5F2E7EC7" w14:textId="1895F7DB" w:rsidR="4DB6686C" w:rsidRDefault="4DB6686C" w:rsidP="4DB6686C">
            <w:pPr>
              <w:spacing w:after="0" w:line="240" w:lineRule="auto"/>
              <w:jc w:val="center"/>
              <w:rPr>
                <w:rFonts w:ascii="Arial" w:eastAsia="Arial" w:hAnsi="Arial" w:cs="Arial"/>
                <w:color w:val="000000" w:themeColor="text1"/>
                <w:sz w:val="32"/>
                <w:szCs w:val="32"/>
                <w:u w:val="single"/>
              </w:rPr>
            </w:pPr>
          </w:p>
          <w:p w14:paraId="1AD2C4D2" w14:textId="77777777" w:rsidR="0066327A" w:rsidRDefault="004516E1">
            <w:pPr>
              <w:spacing w:after="0" w:line="240" w:lineRule="auto"/>
              <w:jc w:val="center"/>
              <w:rPr>
                <w:rFonts w:ascii="Arial" w:eastAsia="Arial" w:hAnsi="Arial" w:cs="Arial"/>
                <w:color w:val="000000"/>
                <w:sz w:val="32"/>
                <w:szCs w:val="32"/>
                <w:u w:val="single"/>
              </w:rPr>
            </w:pPr>
            <w:r>
              <w:rPr>
                <w:rFonts w:ascii="Arial" w:eastAsia="Arial" w:hAnsi="Arial" w:cs="Arial"/>
                <w:color w:val="000000"/>
                <w:sz w:val="32"/>
                <w:szCs w:val="32"/>
                <w:u w:val="single"/>
              </w:rPr>
              <w:t>Majors</w:t>
            </w:r>
          </w:p>
        </w:tc>
      </w:tr>
      <w:tr w:rsidR="0066327A" w14:paraId="6B345482" w14:textId="77777777" w:rsidTr="4DB6686C">
        <w:trPr>
          <w:trHeight w:val="405"/>
        </w:trPr>
        <w:tc>
          <w:tcPr>
            <w:tcW w:w="3715" w:type="dxa"/>
            <w:tcBorders>
              <w:top w:val="nil"/>
              <w:left w:val="single" w:sz="8" w:space="0" w:color="000000" w:themeColor="text1"/>
              <w:bottom w:val="nil"/>
              <w:right w:val="nil"/>
            </w:tcBorders>
            <w:vAlign w:val="center"/>
          </w:tcPr>
          <w:p w14:paraId="1DDF3BFC" w14:textId="77777777" w:rsidR="0066327A" w:rsidRDefault="004516E1">
            <w:pPr>
              <w:spacing w:after="0" w:line="240" w:lineRule="auto"/>
              <w:jc w:val="center"/>
              <w:rPr>
                <w:rFonts w:ascii="Arial" w:eastAsia="Arial" w:hAnsi="Arial" w:cs="Arial"/>
                <w:color w:val="000000"/>
                <w:sz w:val="32"/>
                <w:szCs w:val="32"/>
              </w:rPr>
            </w:pPr>
            <w:r>
              <w:rPr>
                <w:rFonts w:ascii="Arial" w:eastAsia="Arial" w:hAnsi="Arial" w:cs="Arial"/>
                <w:sz w:val="32"/>
                <w:szCs w:val="32"/>
              </w:rPr>
              <w:t>Dalton Knox</w:t>
            </w:r>
          </w:p>
        </w:tc>
        <w:tc>
          <w:tcPr>
            <w:tcW w:w="3905" w:type="dxa"/>
            <w:tcBorders>
              <w:top w:val="nil"/>
              <w:left w:val="single" w:sz="8" w:space="0" w:color="000000" w:themeColor="text1"/>
              <w:bottom w:val="nil"/>
              <w:right w:val="single" w:sz="8" w:space="0" w:color="000000" w:themeColor="text1"/>
            </w:tcBorders>
          </w:tcPr>
          <w:p w14:paraId="4D23A34B" w14:textId="77777777" w:rsidR="0066327A" w:rsidRDefault="004516E1">
            <w:pPr>
              <w:spacing w:after="0" w:line="240" w:lineRule="auto"/>
              <w:jc w:val="center"/>
              <w:rPr>
                <w:rFonts w:ascii="Arial" w:eastAsia="Arial" w:hAnsi="Arial" w:cs="Arial"/>
                <w:color w:val="000000"/>
                <w:sz w:val="32"/>
                <w:szCs w:val="32"/>
              </w:rPr>
            </w:pPr>
            <w:r>
              <w:rPr>
                <w:rFonts w:ascii="Arial" w:eastAsia="Arial" w:hAnsi="Arial" w:cs="Arial"/>
                <w:sz w:val="32"/>
                <w:szCs w:val="32"/>
              </w:rPr>
              <w:t>Dalton Knox</w:t>
            </w:r>
          </w:p>
        </w:tc>
      </w:tr>
      <w:tr w:rsidR="0066327A" w14:paraId="48A21919" w14:textId="77777777" w:rsidTr="4DB6686C">
        <w:trPr>
          <w:trHeight w:val="255"/>
        </w:trPr>
        <w:tc>
          <w:tcPr>
            <w:tcW w:w="3715" w:type="dxa"/>
            <w:tcBorders>
              <w:top w:val="nil"/>
              <w:left w:val="single" w:sz="8" w:space="0" w:color="000000" w:themeColor="text1"/>
              <w:bottom w:val="nil"/>
              <w:right w:val="nil"/>
            </w:tcBorders>
            <w:vAlign w:val="center"/>
          </w:tcPr>
          <w:p w14:paraId="6BD18F9B" w14:textId="77777777" w:rsidR="0066327A" w:rsidRDefault="0066327A">
            <w:pPr>
              <w:spacing w:after="0" w:line="240" w:lineRule="auto"/>
              <w:jc w:val="center"/>
              <w:rPr>
                <w:rFonts w:ascii="Arial" w:eastAsia="Arial" w:hAnsi="Arial" w:cs="Arial"/>
                <w:color w:val="000000"/>
                <w:sz w:val="32"/>
                <w:szCs w:val="32"/>
              </w:rPr>
            </w:pPr>
          </w:p>
        </w:tc>
        <w:tc>
          <w:tcPr>
            <w:tcW w:w="3905" w:type="dxa"/>
            <w:tcBorders>
              <w:top w:val="nil"/>
              <w:left w:val="single" w:sz="8" w:space="0" w:color="000000" w:themeColor="text1"/>
              <w:bottom w:val="nil"/>
              <w:right w:val="single" w:sz="8" w:space="0" w:color="000000" w:themeColor="text1"/>
            </w:tcBorders>
          </w:tcPr>
          <w:p w14:paraId="238601FE" w14:textId="77777777" w:rsidR="0066327A" w:rsidRDefault="0066327A">
            <w:pPr>
              <w:spacing w:after="0" w:line="240" w:lineRule="auto"/>
              <w:jc w:val="center"/>
              <w:rPr>
                <w:rFonts w:ascii="Arial" w:eastAsia="Arial" w:hAnsi="Arial" w:cs="Arial"/>
                <w:color w:val="000000"/>
                <w:sz w:val="32"/>
                <w:szCs w:val="32"/>
              </w:rPr>
            </w:pPr>
          </w:p>
        </w:tc>
      </w:tr>
      <w:tr w:rsidR="0066327A" w14:paraId="317C0F1D" w14:textId="77777777" w:rsidTr="4DB6686C">
        <w:trPr>
          <w:trHeight w:val="405"/>
        </w:trPr>
        <w:tc>
          <w:tcPr>
            <w:tcW w:w="3715" w:type="dxa"/>
            <w:tcBorders>
              <w:top w:val="nil"/>
              <w:left w:val="single" w:sz="8" w:space="0" w:color="000000" w:themeColor="text1"/>
              <w:bottom w:val="nil"/>
              <w:right w:val="nil"/>
            </w:tcBorders>
            <w:vAlign w:val="center"/>
          </w:tcPr>
          <w:p w14:paraId="608DEACE" w14:textId="77777777" w:rsidR="0066327A" w:rsidRDefault="004516E1">
            <w:pPr>
              <w:spacing w:after="0" w:line="240" w:lineRule="auto"/>
              <w:jc w:val="center"/>
              <w:rPr>
                <w:rFonts w:ascii="Arial" w:eastAsia="Arial" w:hAnsi="Arial" w:cs="Arial"/>
                <w:color w:val="000000"/>
                <w:sz w:val="32"/>
                <w:szCs w:val="32"/>
              </w:rPr>
            </w:pPr>
            <w:r>
              <w:rPr>
                <w:rFonts w:ascii="Arial" w:eastAsia="Arial" w:hAnsi="Arial" w:cs="Arial"/>
                <w:color w:val="000000"/>
                <w:sz w:val="32"/>
                <w:szCs w:val="32"/>
              </w:rPr>
              <w:t xml:space="preserve"> </w:t>
            </w:r>
          </w:p>
        </w:tc>
        <w:tc>
          <w:tcPr>
            <w:tcW w:w="3905" w:type="dxa"/>
            <w:tcBorders>
              <w:top w:val="nil"/>
              <w:left w:val="single" w:sz="8" w:space="0" w:color="000000" w:themeColor="text1"/>
              <w:bottom w:val="nil"/>
              <w:right w:val="single" w:sz="8" w:space="0" w:color="000000" w:themeColor="text1"/>
            </w:tcBorders>
            <w:vAlign w:val="center"/>
          </w:tcPr>
          <w:p w14:paraId="15AA318D" w14:textId="77777777" w:rsidR="0066327A" w:rsidRDefault="004516E1">
            <w:pPr>
              <w:spacing w:after="0" w:line="240" w:lineRule="auto"/>
              <w:rPr>
                <w:color w:val="000000"/>
              </w:rPr>
            </w:pPr>
            <w:r>
              <w:rPr>
                <w:color w:val="000000"/>
              </w:rPr>
              <w:t> </w:t>
            </w:r>
          </w:p>
        </w:tc>
      </w:tr>
      <w:tr w:rsidR="0066327A" w14:paraId="05322654" w14:textId="77777777" w:rsidTr="4DB6686C">
        <w:trPr>
          <w:trHeight w:val="405"/>
        </w:trPr>
        <w:tc>
          <w:tcPr>
            <w:tcW w:w="3715" w:type="dxa"/>
            <w:tcBorders>
              <w:top w:val="nil"/>
              <w:left w:val="single" w:sz="8" w:space="0" w:color="000000" w:themeColor="text1"/>
              <w:bottom w:val="nil"/>
              <w:right w:val="nil"/>
            </w:tcBorders>
            <w:vAlign w:val="center"/>
          </w:tcPr>
          <w:p w14:paraId="0F3CABC7" w14:textId="77777777" w:rsidR="0066327A" w:rsidRDefault="0066327A">
            <w:pPr>
              <w:spacing w:after="0" w:line="240" w:lineRule="auto"/>
              <w:rPr>
                <w:rFonts w:ascii="Arial" w:eastAsia="Arial" w:hAnsi="Arial" w:cs="Arial"/>
                <w:color w:val="000000"/>
                <w:sz w:val="32"/>
                <w:szCs w:val="32"/>
                <w:u w:val="single"/>
              </w:rPr>
            </w:pPr>
          </w:p>
        </w:tc>
        <w:tc>
          <w:tcPr>
            <w:tcW w:w="3905" w:type="dxa"/>
            <w:tcBorders>
              <w:top w:val="nil"/>
              <w:left w:val="single" w:sz="8" w:space="0" w:color="000000" w:themeColor="text1"/>
              <w:bottom w:val="nil"/>
              <w:right w:val="single" w:sz="8" w:space="0" w:color="000000" w:themeColor="text1"/>
            </w:tcBorders>
            <w:vAlign w:val="center"/>
          </w:tcPr>
          <w:p w14:paraId="6D106378" w14:textId="77777777" w:rsidR="0066327A" w:rsidRDefault="004516E1">
            <w:pPr>
              <w:spacing w:after="0" w:line="240" w:lineRule="auto"/>
              <w:jc w:val="center"/>
              <w:rPr>
                <w:rFonts w:ascii="Arial" w:eastAsia="Arial" w:hAnsi="Arial" w:cs="Arial"/>
                <w:color w:val="000000"/>
                <w:sz w:val="32"/>
                <w:szCs w:val="32"/>
                <w:u w:val="single"/>
              </w:rPr>
            </w:pPr>
            <w:r>
              <w:rPr>
                <w:rFonts w:ascii="Arial" w:eastAsia="Arial" w:hAnsi="Arial" w:cs="Arial"/>
                <w:color w:val="000000"/>
                <w:sz w:val="32"/>
                <w:szCs w:val="32"/>
                <w:u w:val="single"/>
              </w:rPr>
              <w:t>Seniors</w:t>
            </w:r>
          </w:p>
        </w:tc>
      </w:tr>
      <w:tr w:rsidR="0066327A" w14:paraId="7138E4FE" w14:textId="77777777" w:rsidTr="4DB6686C">
        <w:trPr>
          <w:trHeight w:val="420"/>
        </w:trPr>
        <w:tc>
          <w:tcPr>
            <w:tcW w:w="3715" w:type="dxa"/>
            <w:tcBorders>
              <w:top w:val="nil"/>
              <w:left w:val="single" w:sz="8" w:space="0" w:color="000000" w:themeColor="text1"/>
              <w:bottom w:val="nil"/>
              <w:right w:val="nil"/>
            </w:tcBorders>
            <w:vAlign w:val="center"/>
          </w:tcPr>
          <w:p w14:paraId="5B08B5D1" w14:textId="77777777" w:rsidR="0066327A" w:rsidRDefault="0066327A">
            <w:pPr>
              <w:spacing w:after="0" w:line="240" w:lineRule="auto"/>
              <w:jc w:val="center"/>
              <w:rPr>
                <w:rFonts w:ascii="Arial" w:eastAsia="Arial" w:hAnsi="Arial" w:cs="Arial"/>
                <w:color w:val="000000"/>
                <w:sz w:val="32"/>
                <w:szCs w:val="32"/>
              </w:rPr>
            </w:pPr>
          </w:p>
        </w:tc>
        <w:tc>
          <w:tcPr>
            <w:tcW w:w="3905" w:type="dxa"/>
            <w:tcBorders>
              <w:top w:val="nil"/>
              <w:left w:val="single" w:sz="8" w:space="0" w:color="000000" w:themeColor="text1"/>
              <w:bottom w:val="nil"/>
              <w:right w:val="single" w:sz="8" w:space="0" w:color="000000" w:themeColor="text1"/>
            </w:tcBorders>
            <w:vAlign w:val="center"/>
          </w:tcPr>
          <w:p w14:paraId="0375BBED" w14:textId="5FCBF746" w:rsidR="0066327A" w:rsidRDefault="7AE6B08B" w:rsidP="4DB6686C">
            <w:pPr>
              <w:spacing w:after="0" w:line="240" w:lineRule="auto"/>
              <w:jc w:val="center"/>
              <w:rPr>
                <w:rFonts w:ascii="Arial" w:eastAsia="Arial" w:hAnsi="Arial" w:cs="Arial"/>
                <w:sz w:val="32"/>
                <w:szCs w:val="32"/>
              </w:rPr>
            </w:pPr>
            <w:r w:rsidRPr="4DB6686C">
              <w:rPr>
                <w:rFonts w:ascii="Arial" w:eastAsia="Arial" w:hAnsi="Arial" w:cs="Arial"/>
                <w:sz w:val="32"/>
                <w:szCs w:val="32"/>
              </w:rPr>
              <w:t>Shane Stubbs</w:t>
            </w:r>
          </w:p>
        </w:tc>
      </w:tr>
      <w:tr w:rsidR="0066327A" w14:paraId="01512BE8" w14:textId="77777777" w:rsidTr="4DB6686C">
        <w:trPr>
          <w:trHeight w:val="420"/>
        </w:trPr>
        <w:tc>
          <w:tcPr>
            <w:tcW w:w="3715" w:type="dxa"/>
            <w:tcBorders>
              <w:top w:val="nil"/>
              <w:left w:val="single" w:sz="8" w:space="0" w:color="000000" w:themeColor="text1"/>
              <w:bottom w:val="single" w:sz="8" w:space="0" w:color="000000" w:themeColor="text1"/>
              <w:right w:val="nil"/>
            </w:tcBorders>
            <w:vAlign w:val="center"/>
          </w:tcPr>
          <w:p w14:paraId="0DA70637" w14:textId="77777777" w:rsidR="0066327A" w:rsidRDefault="004516E1">
            <w:pPr>
              <w:spacing w:after="0" w:line="240" w:lineRule="auto"/>
              <w:jc w:val="center"/>
              <w:rPr>
                <w:rFonts w:ascii="Arial" w:eastAsia="Arial" w:hAnsi="Arial" w:cs="Arial"/>
                <w:color w:val="000000"/>
                <w:sz w:val="32"/>
                <w:szCs w:val="32"/>
              </w:rPr>
            </w:pPr>
            <w:r>
              <w:rPr>
                <w:rFonts w:ascii="Arial" w:eastAsia="Arial" w:hAnsi="Arial" w:cs="Arial"/>
                <w:color w:val="000000"/>
                <w:sz w:val="32"/>
                <w:szCs w:val="32"/>
              </w:rPr>
              <w:t> </w:t>
            </w:r>
          </w:p>
        </w:tc>
        <w:tc>
          <w:tcPr>
            <w:tcW w:w="3905" w:type="dxa"/>
            <w:tcBorders>
              <w:top w:val="nil"/>
              <w:left w:val="single" w:sz="8" w:space="0" w:color="000000" w:themeColor="text1"/>
              <w:bottom w:val="single" w:sz="8" w:space="0" w:color="000000" w:themeColor="text1"/>
              <w:right w:val="single" w:sz="8" w:space="0" w:color="000000" w:themeColor="text1"/>
            </w:tcBorders>
            <w:vAlign w:val="center"/>
          </w:tcPr>
          <w:p w14:paraId="16DEB4AB" w14:textId="77777777" w:rsidR="0066327A" w:rsidRDefault="0066327A">
            <w:pPr>
              <w:spacing w:after="0" w:line="240" w:lineRule="auto"/>
              <w:jc w:val="center"/>
              <w:rPr>
                <w:rFonts w:ascii="Arial" w:eastAsia="Arial" w:hAnsi="Arial" w:cs="Arial"/>
                <w:color w:val="000000"/>
                <w:sz w:val="32"/>
                <w:szCs w:val="32"/>
              </w:rPr>
            </w:pPr>
          </w:p>
        </w:tc>
      </w:tr>
    </w:tbl>
    <w:p w14:paraId="0AD9C6F4" w14:textId="77777777" w:rsidR="0066327A" w:rsidRDefault="0066327A">
      <w:pPr>
        <w:spacing w:after="0" w:line="240" w:lineRule="auto"/>
        <w:jc w:val="center"/>
        <w:rPr>
          <w:rFonts w:ascii="Times New Roman" w:eastAsia="Times New Roman" w:hAnsi="Times New Roman" w:cs="Times New Roman"/>
          <w:b/>
          <w:i/>
          <w:color w:val="000000"/>
          <w:sz w:val="32"/>
          <w:szCs w:val="32"/>
        </w:rPr>
      </w:pPr>
    </w:p>
    <w:p w14:paraId="4B1F511A" w14:textId="77777777" w:rsidR="0066327A" w:rsidRDefault="0066327A">
      <w:pPr>
        <w:spacing w:after="0" w:line="240" w:lineRule="auto"/>
        <w:jc w:val="center"/>
        <w:rPr>
          <w:rFonts w:ascii="Times New Roman" w:eastAsia="Times New Roman" w:hAnsi="Times New Roman" w:cs="Times New Roman"/>
          <w:b/>
          <w:i/>
          <w:color w:val="000000"/>
          <w:sz w:val="32"/>
          <w:szCs w:val="32"/>
        </w:rPr>
      </w:pPr>
    </w:p>
    <w:p w14:paraId="516CB345" w14:textId="77777777" w:rsidR="0066327A" w:rsidRDefault="004516E1">
      <w:pPr>
        <w:spacing w:after="0" w:line="240" w:lineRule="auto"/>
        <w:jc w:val="center"/>
        <w:rPr>
          <w:rFonts w:ascii="Arial" w:eastAsia="Arial" w:hAnsi="Arial" w:cs="Arial"/>
          <w:b/>
          <w:i/>
          <w:color w:val="000000"/>
          <w:sz w:val="32"/>
          <w:szCs w:val="32"/>
          <w:u w:val="single"/>
        </w:rPr>
      </w:pPr>
      <w:r>
        <w:rPr>
          <w:rFonts w:ascii="Arial" w:eastAsia="Arial" w:hAnsi="Arial" w:cs="Arial"/>
          <w:b/>
          <w:i/>
          <w:color w:val="000000"/>
          <w:sz w:val="32"/>
          <w:szCs w:val="32"/>
          <w:u w:val="single"/>
        </w:rPr>
        <w:lastRenderedPageBreak/>
        <w:t>EMCSA BASEBALL DIRECTOR</w:t>
      </w:r>
    </w:p>
    <w:p w14:paraId="65F9C3DC" w14:textId="77777777" w:rsidR="0066327A" w:rsidRDefault="0066327A">
      <w:pPr>
        <w:spacing w:after="0" w:line="240" w:lineRule="auto"/>
        <w:jc w:val="center"/>
        <w:rPr>
          <w:rFonts w:ascii="Arial" w:eastAsia="Arial" w:hAnsi="Arial" w:cs="Arial"/>
          <w:b/>
          <w:i/>
          <w:color w:val="000000"/>
          <w:sz w:val="32"/>
          <w:szCs w:val="32"/>
        </w:rPr>
      </w:pPr>
    </w:p>
    <w:p w14:paraId="7934297B" w14:textId="77777777" w:rsidR="0066327A" w:rsidRDefault="004516E1">
      <w:pPr>
        <w:numPr>
          <w:ilvl w:val="0"/>
          <w:numId w:val="1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There will be a Baseball Director appointed by the Executive Board. The Executive Board will solicit recommendations from prior members of the Board and regular members of the Association, for qualified and interested member at the November General Open Meeting.</w:t>
      </w:r>
    </w:p>
    <w:p w14:paraId="78E0C1F0" w14:textId="77777777" w:rsidR="0066327A" w:rsidRDefault="004516E1">
      <w:pPr>
        <w:numPr>
          <w:ilvl w:val="0"/>
          <w:numId w:val="1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The Baseball Director will be appointed as a Board Member with a 1-year term. They are to report to the Executive Board and must attend ALL Board meetings.</w:t>
      </w:r>
    </w:p>
    <w:p w14:paraId="1AB1B217" w14:textId="77777777" w:rsidR="0066327A" w:rsidRDefault="004516E1">
      <w:pPr>
        <w:numPr>
          <w:ilvl w:val="0"/>
          <w:numId w:val="1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The Baseball Director can be removed from his/her position by a 2/3 majority vote of the Executive Board by Closed Ballot.</w:t>
      </w:r>
    </w:p>
    <w:p w14:paraId="4176C4BE" w14:textId="77777777" w:rsidR="0066327A" w:rsidRDefault="004516E1">
      <w:pPr>
        <w:numPr>
          <w:ilvl w:val="0"/>
          <w:numId w:val="1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The Baseball Director reports to the Executive Board and must attend All Executive Board meetings pertaining to baseball.</w:t>
      </w:r>
    </w:p>
    <w:p w14:paraId="20678A2B" w14:textId="77777777" w:rsidR="0066327A" w:rsidRDefault="004516E1">
      <w:pPr>
        <w:numPr>
          <w:ilvl w:val="0"/>
          <w:numId w:val="1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The Baseball Director has full control of the baseball leagues. Duties and responsibilities of the Baseball Director includes coordinating all league and tournament play with the Executive Board, as well as the Dixie District Director and supply the Dixie Director with pictures and proof of eligibility.</w:t>
      </w:r>
    </w:p>
    <w:p w14:paraId="4C1D3298" w14:textId="77777777" w:rsidR="0066327A" w:rsidRDefault="004516E1">
      <w:pPr>
        <w:numPr>
          <w:ilvl w:val="0"/>
          <w:numId w:val="1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The Baseball Director will appoint League Commissioners to each League with approval of the Executive Board.</w:t>
      </w:r>
    </w:p>
    <w:p w14:paraId="2CB080B6" w14:textId="77777777" w:rsidR="0066327A" w:rsidRDefault="004516E1">
      <w:pPr>
        <w:numPr>
          <w:ilvl w:val="0"/>
          <w:numId w:val="1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The Baseball Director will call and conduct meetings with League Commissioners, assign duties to League Commissioners, and when warranted, replace the League Commissioners who are unable or unwilling to perform their duties.</w:t>
      </w:r>
    </w:p>
    <w:p w14:paraId="17053758" w14:textId="77777777" w:rsidR="0066327A" w:rsidRDefault="004516E1">
      <w:pPr>
        <w:numPr>
          <w:ilvl w:val="0"/>
          <w:numId w:val="1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Workday schedules will be established by the Baseball Director and the League Commissioners, and then coordinated with the Executive Board. The General Draft Rules, All-Star Selection Process, Coaching Application Approvals, Coach’s Responsibilities, Ground Rules, Game Rules and Protest Rules will be determined by the Baseball Director and League Commissioners and will be approved by the Executive Board.</w:t>
      </w:r>
    </w:p>
    <w:p w14:paraId="2D308B02" w14:textId="77777777" w:rsidR="0066327A" w:rsidRDefault="004516E1">
      <w:pPr>
        <w:numPr>
          <w:ilvl w:val="0"/>
          <w:numId w:val="1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Umpire selections will be coordinated by the Baseball Director, League Commissioners and the Executive Board.</w:t>
      </w:r>
    </w:p>
    <w:p w14:paraId="625434D7" w14:textId="77777777" w:rsidR="0066327A" w:rsidRDefault="004516E1">
      <w:pPr>
        <w:numPr>
          <w:ilvl w:val="0"/>
          <w:numId w:val="14"/>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The Baseball Director will re-schedule all rain out/make-up games and inform the Umpires.</w:t>
      </w:r>
    </w:p>
    <w:p w14:paraId="424D93A9" w14:textId="58CCC021" w:rsidR="0066327A" w:rsidRDefault="0066327A" w:rsidP="4DB6686C">
      <w:pPr>
        <w:pBdr>
          <w:top w:val="nil"/>
          <w:left w:val="nil"/>
          <w:bottom w:val="nil"/>
          <w:right w:val="nil"/>
          <w:between w:val="nil"/>
        </w:pBdr>
        <w:spacing w:after="0" w:line="240" w:lineRule="auto"/>
        <w:ind w:left="360"/>
        <w:rPr>
          <w:rFonts w:ascii="Arial" w:eastAsia="Arial" w:hAnsi="Arial" w:cs="Arial"/>
          <w:color w:val="000000"/>
          <w:sz w:val="24"/>
          <w:szCs w:val="24"/>
        </w:rPr>
      </w:pPr>
    </w:p>
    <w:p w14:paraId="5023141B" w14:textId="77777777" w:rsidR="0066327A" w:rsidRDefault="0066327A">
      <w:pPr>
        <w:spacing w:after="0" w:line="240" w:lineRule="auto"/>
        <w:ind w:left="360"/>
        <w:rPr>
          <w:rFonts w:ascii="Arial" w:eastAsia="Arial" w:hAnsi="Arial" w:cs="Arial"/>
          <w:color w:val="000000"/>
          <w:sz w:val="24"/>
          <w:szCs w:val="24"/>
        </w:rPr>
      </w:pPr>
    </w:p>
    <w:p w14:paraId="1F3B1409" w14:textId="77777777" w:rsidR="0066327A" w:rsidRDefault="0066327A">
      <w:pPr>
        <w:spacing w:after="0" w:line="240" w:lineRule="auto"/>
        <w:ind w:left="360"/>
        <w:rPr>
          <w:rFonts w:ascii="Arial" w:eastAsia="Arial" w:hAnsi="Arial" w:cs="Arial"/>
          <w:color w:val="000000"/>
          <w:sz w:val="24"/>
          <w:szCs w:val="24"/>
        </w:rPr>
      </w:pPr>
    </w:p>
    <w:p w14:paraId="562C75D1" w14:textId="77777777" w:rsidR="0066327A" w:rsidRDefault="0066327A">
      <w:pPr>
        <w:spacing w:after="0" w:line="240" w:lineRule="auto"/>
        <w:ind w:left="360"/>
        <w:rPr>
          <w:rFonts w:ascii="Arial" w:eastAsia="Arial" w:hAnsi="Arial" w:cs="Arial"/>
          <w:color w:val="000000"/>
          <w:sz w:val="24"/>
          <w:szCs w:val="24"/>
        </w:rPr>
      </w:pPr>
    </w:p>
    <w:p w14:paraId="664355AD" w14:textId="77777777" w:rsidR="0066327A" w:rsidRDefault="0066327A">
      <w:pPr>
        <w:spacing w:after="0" w:line="240" w:lineRule="auto"/>
        <w:ind w:left="360"/>
        <w:rPr>
          <w:rFonts w:ascii="Arial" w:eastAsia="Arial" w:hAnsi="Arial" w:cs="Arial"/>
          <w:color w:val="000000"/>
          <w:sz w:val="24"/>
          <w:szCs w:val="24"/>
        </w:rPr>
      </w:pPr>
    </w:p>
    <w:p w14:paraId="1A965116" w14:textId="77777777" w:rsidR="0066327A" w:rsidRDefault="0066327A">
      <w:pPr>
        <w:spacing w:after="0" w:line="240" w:lineRule="auto"/>
        <w:ind w:left="360"/>
        <w:rPr>
          <w:rFonts w:ascii="Arial" w:eastAsia="Arial" w:hAnsi="Arial" w:cs="Arial"/>
          <w:color w:val="000000"/>
          <w:sz w:val="24"/>
          <w:szCs w:val="24"/>
        </w:rPr>
      </w:pPr>
    </w:p>
    <w:p w14:paraId="7DF4E37C" w14:textId="77777777" w:rsidR="0066327A" w:rsidRDefault="0066327A">
      <w:pPr>
        <w:spacing w:after="0" w:line="240" w:lineRule="auto"/>
        <w:ind w:left="360"/>
        <w:rPr>
          <w:rFonts w:ascii="Arial" w:eastAsia="Arial" w:hAnsi="Arial" w:cs="Arial"/>
          <w:color w:val="000000"/>
          <w:sz w:val="24"/>
          <w:szCs w:val="24"/>
        </w:rPr>
      </w:pPr>
    </w:p>
    <w:p w14:paraId="44FB30F8" w14:textId="77777777" w:rsidR="0066327A" w:rsidRDefault="0066327A">
      <w:pPr>
        <w:spacing w:after="0" w:line="240" w:lineRule="auto"/>
        <w:ind w:left="360"/>
        <w:rPr>
          <w:rFonts w:ascii="Arial" w:eastAsia="Arial" w:hAnsi="Arial" w:cs="Arial"/>
          <w:color w:val="000000"/>
          <w:sz w:val="24"/>
          <w:szCs w:val="24"/>
        </w:rPr>
      </w:pPr>
    </w:p>
    <w:p w14:paraId="1DA6542E" w14:textId="77777777" w:rsidR="0066327A" w:rsidRDefault="0066327A">
      <w:pPr>
        <w:spacing w:after="0" w:line="240" w:lineRule="auto"/>
        <w:ind w:left="360"/>
        <w:rPr>
          <w:rFonts w:ascii="Arial" w:eastAsia="Arial" w:hAnsi="Arial" w:cs="Arial"/>
          <w:color w:val="000000"/>
          <w:sz w:val="24"/>
          <w:szCs w:val="24"/>
        </w:rPr>
      </w:pPr>
    </w:p>
    <w:p w14:paraId="3041E394" w14:textId="77777777" w:rsidR="0066327A" w:rsidRDefault="0066327A">
      <w:pPr>
        <w:spacing w:after="0" w:line="240" w:lineRule="auto"/>
        <w:ind w:left="360"/>
        <w:rPr>
          <w:rFonts w:ascii="Arial" w:eastAsia="Arial" w:hAnsi="Arial" w:cs="Arial"/>
          <w:color w:val="000000"/>
          <w:sz w:val="24"/>
          <w:szCs w:val="24"/>
        </w:rPr>
      </w:pPr>
    </w:p>
    <w:p w14:paraId="722B00AE" w14:textId="77777777" w:rsidR="0066327A" w:rsidRDefault="0066327A">
      <w:pPr>
        <w:spacing w:after="0" w:line="240" w:lineRule="auto"/>
        <w:rPr>
          <w:rFonts w:ascii="Arial" w:eastAsia="Arial" w:hAnsi="Arial" w:cs="Arial"/>
          <w:color w:val="000000"/>
          <w:sz w:val="24"/>
          <w:szCs w:val="24"/>
        </w:rPr>
      </w:pPr>
    </w:p>
    <w:p w14:paraId="42C6D796" w14:textId="77777777" w:rsidR="0066327A" w:rsidRDefault="0066327A">
      <w:pPr>
        <w:spacing w:after="0" w:line="240" w:lineRule="auto"/>
        <w:ind w:left="4320"/>
        <w:rPr>
          <w:rFonts w:ascii="Arial" w:eastAsia="Arial" w:hAnsi="Arial" w:cs="Arial"/>
          <w:color w:val="000000"/>
          <w:sz w:val="20"/>
          <w:szCs w:val="20"/>
        </w:rPr>
      </w:pPr>
    </w:p>
    <w:p w14:paraId="77C37D38" w14:textId="77777777" w:rsidR="0066327A" w:rsidRDefault="004516E1">
      <w:pPr>
        <w:spacing w:after="0" w:line="240" w:lineRule="auto"/>
        <w:jc w:val="center"/>
        <w:rPr>
          <w:rFonts w:ascii="Arial" w:eastAsia="Arial" w:hAnsi="Arial" w:cs="Arial"/>
          <w:b/>
          <w:i/>
          <w:color w:val="000000"/>
          <w:sz w:val="32"/>
          <w:szCs w:val="32"/>
          <w:u w:val="single"/>
        </w:rPr>
      </w:pPr>
      <w:r>
        <w:rPr>
          <w:rFonts w:ascii="Arial" w:eastAsia="Arial" w:hAnsi="Arial" w:cs="Arial"/>
          <w:b/>
          <w:i/>
          <w:color w:val="000000"/>
          <w:sz w:val="32"/>
          <w:szCs w:val="32"/>
          <w:u w:val="single"/>
        </w:rPr>
        <w:lastRenderedPageBreak/>
        <w:t>EMCSA LEAGUE COMMISSIONERS</w:t>
      </w:r>
    </w:p>
    <w:p w14:paraId="6E1831B3" w14:textId="77777777" w:rsidR="0066327A" w:rsidRDefault="0066327A">
      <w:pPr>
        <w:spacing w:after="0" w:line="240" w:lineRule="auto"/>
        <w:jc w:val="center"/>
        <w:rPr>
          <w:rFonts w:ascii="Arial" w:eastAsia="Arial" w:hAnsi="Arial" w:cs="Arial"/>
          <w:b/>
          <w:i/>
          <w:color w:val="000000"/>
          <w:sz w:val="32"/>
          <w:szCs w:val="32"/>
          <w:u w:val="single"/>
        </w:rPr>
      </w:pPr>
    </w:p>
    <w:p w14:paraId="7C0F141E" w14:textId="77777777" w:rsidR="0066327A" w:rsidRDefault="004516E1">
      <w:pPr>
        <w:numPr>
          <w:ilvl w:val="0"/>
          <w:numId w:val="1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League Commissioners will work with the Baseball Director in reviewing, establishing and changing any rules deemed necessary for baseball, including General Draft Rules, All-Stars Selection Process, Coaching Application Approvals, Coach’s Responsibilities, Ground Rules, Game Rules and Protest Rules.</w:t>
      </w:r>
    </w:p>
    <w:p w14:paraId="352FE6DC" w14:textId="77777777" w:rsidR="0066327A" w:rsidRDefault="004516E1">
      <w:pPr>
        <w:numPr>
          <w:ilvl w:val="0"/>
          <w:numId w:val="1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After coaches are approved, League Commissioners will set up meetings with Coaches within their Leagues in order to go over Coach’s responsibilities and all rules necessary to fulfill their responsibilities.</w:t>
      </w:r>
    </w:p>
    <w:p w14:paraId="16D3C9C0" w14:textId="77777777" w:rsidR="0066327A" w:rsidRDefault="004516E1">
      <w:pPr>
        <w:numPr>
          <w:ilvl w:val="0"/>
          <w:numId w:val="1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League Commissioners will control all try-out sessions within their League; they should appoint 2 Coaches to run each try-out session, should the League Commissioners be a Coach in another League. League Commissioners should start each try-out session within their League before they depart to go to their try-out session.</w:t>
      </w:r>
    </w:p>
    <w:p w14:paraId="7E9E4520" w14:textId="77777777" w:rsidR="0066327A" w:rsidRDefault="004516E1">
      <w:pPr>
        <w:numPr>
          <w:ilvl w:val="0"/>
          <w:numId w:val="1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League Commissioners and Baseball Director will assist the Executive Board in the coordination of equipment matters.</w:t>
      </w:r>
    </w:p>
    <w:p w14:paraId="725EC032" w14:textId="77777777" w:rsidR="0066327A" w:rsidRDefault="004516E1">
      <w:pPr>
        <w:numPr>
          <w:ilvl w:val="0"/>
          <w:numId w:val="1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League Commissioners, with the assistance of the Baseball Director, will handle all protests within their league in accordance with the protest rules.</w:t>
      </w:r>
    </w:p>
    <w:p w14:paraId="43A7E830" w14:textId="77777777" w:rsidR="0066327A" w:rsidRDefault="004516E1">
      <w:pPr>
        <w:numPr>
          <w:ilvl w:val="0"/>
          <w:numId w:val="1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League Commissioners will notify all Coaches within their League, regarding workdays and will oversee and direct all work that is required.</w:t>
      </w:r>
    </w:p>
    <w:p w14:paraId="0C5337C1" w14:textId="77777777" w:rsidR="0066327A" w:rsidRDefault="004516E1">
      <w:pPr>
        <w:numPr>
          <w:ilvl w:val="0"/>
          <w:numId w:val="1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League Commissioners will notify all Coaches within their league, in the event of rain-out.</w:t>
      </w:r>
    </w:p>
    <w:p w14:paraId="214301E0" w14:textId="77777777" w:rsidR="0066327A" w:rsidRDefault="004516E1">
      <w:pPr>
        <w:numPr>
          <w:ilvl w:val="0"/>
          <w:numId w:val="1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Commissioners will handle all Parent/Coach/Umpire problems within their League. All problems should be resolved in accordance with EMCSA Rules and Dixie Rules. The League Commissioners should notify the Baseball Director regarding all problems. Commissioners on duty when a problem occurs must notify the Commissioner of the League and the Baseball Director at the time of the incident.</w:t>
      </w:r>
    </w:p>
    <w:p w14:paraId="1691BE17" w14:textId="77777777" w:rsidR="0066327A" w:rsidRDefault="004516E1">
      <w:pPr>
        <w:numPr>
          <w:ilvl w:val="0"/>
          <w:numId w:val="15"/>
        </w:numPr>
        <w:pBdr>
          <w:top w:val="nil"/>
          <w:left w:val="nil"/>
          <w:bottom w:val="nil"/>
          <w:right w:val="nil"/>
          <w:between w:val="nil"/>
        </w:pBdr>
        <w:spacing w:after="0" w:line="240" w:lineRule="auto"/>
        <w:rPr>
          <w:rFonts w:ascii="Arial" w:eastAsia="Arial" w:hAnsi="Arial" w:cs="Arial"/>
          <w:color w:val="0000FF"/>
          <w:sz w:val="24"/>
          <w:szCs w:val="24"/>
        </w:rPr>
      </w:pPr>
      <w:r>
        <w:rPr>
          <w:rFonts w:ascii="Arial" w:eastAsia="Arial" w:hAnsi="Arial" w:cs="Arial"/>
          <w:b/>
          <w:color w:val="0000FF"/>
          <w:sz w:val="24"/>
          <w:szCs w:val="24"/>
        </w:rPr>
        <w:t>Commissioners will make sure all coaches are updating Team Sideline with their standings (win/loss/tie records) of all teams within their League each week throughout the regular season.</w:t>
      </w:r>
    </w:p>
    <w:p w14:paraId="22AE2021" w14:textId="0FADB8E0" w:rsidR="0066327A" w:rsidRDefault="004516E1" w:rsidP="4DB6686C">
      <w:pPr>
        <w:numPr>
          <w:ilvl w:val="0"/>
          <w:numId w:val="15"/>
        </w:numPr>
        <w:pBdr>
          <w:top w:val="nil"/>
          <w:left w:val="nil"/>
          <w:bottom w:val="nil"/>
          <w:right w:val="nil"/>
          <w:between w:val="nil"/>
        </w:pBdr>
        <w:spacing w:after="0" w:line="240" w:lineRule="auto"/>
        <w:rPr>
          <w:rFonts w:ascii="Arial" w:eastAsia="Arial" w:hAnsi="Arial" w:cs="Arial"/>
          <w:color w:val="000000"/>
          <w:sz w:val="24"/>
          <w:szCs w:val="24"/>
        </w:rPr>
      </w:pPr>
      <w:r w:rsidRPr="4DB6686C">
        <w:rPr>
          <w:rFonts w:ascii="Arial" w:eastAsia="Arial" w:hAnsi="Arial" w:cs="Arial"/>
          <w:color w:val="000000" w:themeColor="text1"/>
          <w:sz w:val="24"/>
          <w:szCs w:val="24"/>
        </w:rPr>
        <w:t>A Commissioner will be assigned to be present at the EMCSA Park on each day that games are played on a rotating schedule. A schedule will be posted in the Concession Stand. Commissioner on duty must stay at EMCSA Park and help lock up and shut dow</w:t>
      </w:r>
      <w:r w:rsidR="7A78DEBA" w:rsidRPr="4DB6686C">
        <w:rPr>
          <w:rFonts w:ascii="Arial" w:eastAsia="Arial" w:hAnsi="Arial" w:cs="Arial"/>
          <w:color w:val="000000" w:themeColor="text1"/>
          <w:sz w:val="24"/>
          <w:szCs w:val="24"/>
        </w:rPr>
        <w:t>n the park</w:t>
      </w:r>
      <w:r w:rsidRPr="4DB6686C">
        <w:rPr>
          <w:rFonts w:ascii="Arial" w:eastAsia="Arial" w:hAnsi="Arial" w:cs="Arial"/>
          <w:color w:val="000000" w:themeColor="text1"/>
          <w:sz w:val="24"/>
          <w:szCs w:val="24"/>
        </w:rPr>
        <w:t>.</w:t>
      </w:r>
    </w:p>
    <w:p w14:paraId="5F0C7868" w14:textId="77777777" w:rsidR="0066327A" w:rsidRDefault="004516E1">
      <w:pPr>
        <w:numPr>
          <w:ilvl w:val="0"/>
          <w:numId w:val="1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Commissioners are responsible for helping out with any and all EMCSA District and State Tournaments.</w:t>
      </w:r>
    </w:p>
    <w:p w14:paraId="501D7314" w14:textId="77777777" w:rsidR="0066327A" w:rsidRDefault="004516E1">
      <w:pPr>
        <w:numPr>
          <w:ilvl w:val="0"/>
          <w:numId w:val="1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Commissioners will be present and on duty during EMCSA Fall Baseball/Softball.</w:t>
      </w:r>
    </w:p>
    <w:p w14:paraId="54E11D2A" w14:textId="77777777" w:rsidR="0066327A" w:rsidRDefault="0066327A">
      <w:pPr>
        <w:spacing w:after="0" w:line="240" w:lineRule="auto"/>
        <w:rPr>
          <w:rFonts w:ascii="Arial" w:eastAsia="Arial" w:hAnsi="Arial" w:cs="Arial"/>
          <w:color w:val="000000"/>
          <w:sz w:val="24"/>
          <w:szCs w:val="24"/>
        </w:rPr>
      </w:pPr>
    </w:p>
    <w:p w14:paraId="31126E5D" w14:textId="77777777" w:rsidR="0066327A" w:rsidRDefault="0066327A">
      <w:pPr>
        <w:spacing w:after="0" w:line="240" w:lineRule="auto"/>
        <w:jc w:val="center"/>
        <w:rPr>
          <w:rFonts w:ascii="Arial" w:eastAsia="Arial" w:hAnsi="Arial" w:cs="Arial"/>
          <w:b/>
          <w:i/>
          <w:color w:val="000000"/>
          <w:sz w:val="32"/>
          <w:szCs w:val="32"/>
          <w:u w:val="single"/>
        </w:rPr>
      </w:pPr>
    </w:p>
    <w:p w14:paraId="2DE403A5" w14:textId="77777777" w:rsidR="0066327A" w:rsidRDefault="0066327A">
      <w:pPr>
        <w:spacing w:after="0" w:line="240" w:lineRule="auto"/>
        <w:jc w:val="center"/>
        <w:rPr>
          <w:rFonts w:ascii="Arial" w:eastAsia="Arial" w:hAnsi="Arial" w:cs="Arial"/>
          <w:b/>
          <w:i/>
          <w:color w:val="000000"/>
          <w:sz w:val="32"/>
          <w:szCs w:val="32"/>
          <w:u w:val="single"/>
        </w:rPr>
      </w:pPr>
    </w:p>
    <w:p w14:paraId="62431CDC" w14:textId="77777777" w:rsidR="0066327A" w:rsidRDefault="0066327A">
      <w:pPr>
        <w:spacing w:after="0" w:line="240" w:lineRule="auto"/>
        <w:jc w:val="center"/>
        <w:rPr>
          <w:rFonts w:ascii="Arial" w:eastAsia="Arial" w:hAnsi="Arial" w:cs="Arial"/>
          <w:b/>
          <w:i/>
          <w:color w:val="000000"/>
          <w:sz w:val="32"/>
          <w:szCs w:val="32"/>
          <w:u w:val="single"/>
        </w:rPr>
      </w:pPr>
    </w:p>
    <w:p w14:paraId="49E398E2" w14:textId="77777777" w:rsidR="0066327A" w:rsidRDefault="0066327A">
      <w:pPr>
        <w:spacing w:after="0" w:line="240" w:lineRule="auto"/>
        <w:jc w:val="center"/>
        <w:rPr>
          <w:rFonts w:ascii="Arial" w:eastAsia="Arial" w:hAnsi="Arial" w:cs="Arial"/>
          <w:b/>
          <w:i/>
          <w:color w:val="000000"/>
          <w:sz w:val="32"/>
          <w:szCs w:val="32"/>
          <w:u w:val="single"/>
        </w:rPr>
      </w:pPr>
    </w:p>
    <w:p w14:paraId="16287F21" w14:textId="77777777" w:rsidR="0066327A" w:rsidRDefault="0066327A">
      <w:pPr>
        <w:spacing w:after="0" w:line="240" w:lineRule="auto"/>
        <w:jc w:val="center"/>
        <w:rPr>
          <w:rFonts w:ascii="Arial" w:eastAsia="Arial" w:hAnsi="Arial" w:cs="Arial"/>
          <w:b/>
          <w:i/>
          <w:color w:val="000000"/>
          <w:sz w:val="32"/>
          <w:szCs w:val="32"/>
          <w:u w:val="single"/>
        </w:rPr>
      </w:pPr>
    </w:p>
    <w:p w14:paraId="5BE93A62" w14:textId="77777777" w:rsidR="0066327A" w:rsidRDefault="0066327A">
      <w:pPr>
        <w:spacing w:after="0" w:line="240" w:lineRule="auto"/>
        <w:jc w:val="center"/>
        <w:rPr>
          <w:rFonts w:ascii="Arial" w:eastAsia="Arial" w:hAnsi="Arial" w:cs="Arial"/>
          <w:b/>
          <w:i/>
          <w:color w:val="000000"/>
          <w:sz w:val="32"/>
          <w:szCs w:val="32"/>
          <w:u w:val="single"/>
        </w:rPr>
      </w:pPr>
    </w:p>
    <w:p w14:paraId="384BA73E" w14:textId="77777777" w:rsidR="0066327A" w:rsidRDefault="0066327A">
      <w:pPr>
        <w:spacing w:after="0" w:line="240" w:lineRule="auto"/>
        <w:jc w:val="center"/>
        <w:rPr>
          <w:rFonts w:ascii="Arial" w:eastAsia="Arial" w:hAnsi="Arial" w:cs="Arial"/>
          <w:b/>
          <w:i/>
          <w:color w:val="000000"/>
          <w:sz w:val="32"/>
          <w:szCs w:val="32"/>
          <w:u w:val="single"/>
        </w:rPr>
      </w:pPr>
    </w:p>
    <w:p w14:paraId="34B3F2EB" w14:textId="77777777" w:rsidR="0066327A" w:rsidRDefault="0066327A">
      <w:pPr>
        <w:spacing w:after="0" w:line="240" w:lineRule="auto"/>
        <w:jc w:val="center"/>
        <w:rPr>
          <w:rFonts w:ascii="Arial" w:eastAsia="Arial" w:hAnsi="Arial" w:cs="Arial"/>
          <w:b/>
          <w:i/>
          <w:color w:val="000000"/>
          <w:sz w:val="32"/>
          <w:szCs w:val="32"/>
          <w:u w:val="single"/>
        </w:rPr>
      </w:pPr>
    </w:p>
    <w:p w14:paraId="7D34F5C7" w14:textId="77777777" w:rsidR="0066327A" w:rsidRDefault="0066327A">
      <w:pPr>
        <w:spacing w:after="0" w:line="240" w:lineRule="auto"/>
        <w:jc w:val="center"/>
        <w:rPr>
          <w:rFonts w:ascii="Arial" w:eastAsia="Arial" w:hAnsi="Arial" w:cs="Arial"/>
          <w:b/>
          <w:i/>
          <w:color w:val="000000"/>
          <w:sz w:val="32"/>
          <w:szCs w:val="32"/>
          <w:u w:val="single"/>
        </w:rPr>
      </w:pPr>
    </w:p>
    <w:p w14:paraId="6E1CBD59" w14:textId="77777777" w:rsidR="0066327A" w:rsidRDefault="004516E1">
      <w:pPr>
        <w:spacing w:after="0" w:line="240" w:lineRule="auto"/>
        <w:jc w:val="center"/>
        <w:rPr>
          <w:rFonts w:ascii="Arial" w:eastAsia="Arial" w:hAnsi="Arial" w:cs="Arial"/>
          <w:b/>
          <w:i/>
          <w:color w:val="000000"/>
          <w:sz w:val="32"/>
          <w:szCs w:val="32"/>
          <w:u w:val="single"/>
        </w:rPr>
      </w:pPr>
      <w:r>
        <w:rPr>
          <w:rFonts w:ascii="Arial" w:eastAsia="Arial" w:hAnsi="Arial" w:cs="Arial"/>
          <w:b/>
          <w:i/>
          <w:color w:val="000000"/>
          <w:sz w:val="32"/>
          <w:szCs w:val="32"/>
          <w:u w:val="single"/>
        </w:rPr>
        <w:t>EMCSA COACH’S RESPONSIBILITIES</w:t>
      </w:r>
    </w:p>
    <w:p w14:paraId="0B4020A7" w14:textId="77777777" w:rsidR="0066327A" w:rsidRDefault="0066327A">
      <w:pPr>
        <w:spacing w:after="0" w:line="240" w:lineRule="auto"/>
        <w:jc w:val="center"/>
        <w:rPr>
          <w:rFonts w:ascii="Arial" w:eastAsia="Arial" w:hAnsi="Arial" w:cs="Arial"/>
          <w:color w:val="000000"/>
          <w:sz w:val="20"/>
          <w:szCs w:val="20"/>
        </w:rPr>
      </w:pPr>
    </w:p>
    <w:p w14:paraId="31F3AD2A"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Attend try-out dates so that you can effectively draft your team.</w:t>
      </w:r>
    </w:p>
    <w:p w14:paraId="08AB1FCA"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color w:val="000000"/>
          <w:sz w:val="24"/>
          <w:szCs w:val="24"/>
          <w:u w:val="single"/>
        </w:rPr>
      </w:pPr>
      <w:r>
        <w:rPr>
          <w:rFonts w:ascii="Arial" w:eastAsia="Arial" w:hAnsi="Arial" w:cs="Arial"/>
          <w:b/>
          <w:i/>
          <w:color w:val="000000"/>
          <w:sz w:val="24"/>
          <w:szCs w:val="24"/>
          <w:u w:val="single"/>
        </w:rPr>
        <w:t>Workdays and Equipment</w:t>
      </w:r>
      <w:r>
        <w:rPr>
          <w:rFonts w:ascii="Arial" w:eastAsia="Arial" w:hAnsi="Arial" w:cs="Arial"/>
          <w:color w:val="000000"/>
          <w:sz w:val="24"/>
          <w:szCs w:val="24"/>
          <w:u w:val="single"/>
        </w:rPr>
        <w:t>:</w:t>
      </w:r>
    </w:p>
    <w:p w14:paraId="799CD032" w14:textId="77777777" w:rsidR="0066327A" w:rsidRDefault="004516E1">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a. Attend workdays needed to prepare the park for League play. Bring equipment to work on the fields (rake, weed eaters, shovels).</w:t>
      </w:r>
    </w:p>
    <w:p w14:paraId="2016B2C2" w14:textId="77777777" w:rsidR="0066327A" w:rsidRDefault="004516E1">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b. Check out equipment from League Commissioners.</w:t>
      </w:r>
    </w:p>
    <w:p w14:paraId="40743201"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Acquire at least 1 Full Sponsor or 2 Half Sponsors (total donation of $350.00) for your team. The Park will provide the Sponsor Sign. Coaches must turn in Sponsor money and Sponsor information by the announced date so that team shirts can be ordered with Sponsor’s name on them. After a team acquires their initial donation of $350.00, they will then be allowed to keep half of any additional Sponsor donations that they are able to obtain provided that the money is used for the team. The team’s money will then be issued by the EMCSA Executive Board.</w:t>
      </w:r>
    </w:p>
    <w:p w14:paraId="1B71237B"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Issue uniforms to the players on your team.</w:t>
      </w:r>
    </w:p>
    <w:p w14:paraId="51180F77"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Maintain equipment for your team and return it at the time of closing ceremonies.</w:t>
      </w:r>
    </w:p>
    <w:p w14:paraId="3C9D650C" w14:textId="77777777" w:rsidR="0066327A" w:rsidRDefault="004516E1">
      <w:pPr>
        <w:spacing w:after="0" w:line="240" w:lineRule="auto"/>
        <w:ind w:firstLine="720"/>
        <w:rPr>
          <w:rFonts w:ascii="Arial" w:eastAsia="Arial" w:hAnsi="Arial" w:cs="Arial"/>
          <w:b/>
          <w:color w:val="000000"/>
          <w:sz w:val="24"/>
          <w:szCs w:val="24"/>
        </w:rPr>
      </w:pPr>
      <w:r>
        <w:rPr>
          <w:rFonts w:ascii="Arial" w:eastAsia="Arial" w:hAnsi="Arial" w:cs="Arial"/>
          <w:b/>
          <w:color w:val="000000"/>
          <w:sz w:val="24"/>
          <w:szCs w:val="24"/>
        </w:rPr>
        <w:t>A $</w:t>
      </w:r>
      <w:r>
        <w:rPr>
          <w:rFonts w:ascii="Arial" w:eastAsia="Arial" w:hAnsi="Arial" w:cs="Arial"/>
          <w:b/>
          <w:sz w:val="24"/>
          <w:szCs w:val="24"/>
        </w:rPr>
        <w:t>2</w:t>
      </w:r>
      <w:r>
        <w:rPr>
          <w:rFonts w:ascii="Arial" w:eastAsia="Arial" w:hAnsi="Arial" w:cs="Arial"/>
          <w:b/>
          <w:color w:val="000000"/>
          <w:sz w:val="24"/>
          <w:szCs w:val="24"/>
        </w:rPr>
        <w:t>00 deposit will be required when equipment is issued.</w:t>
      </w:r>
    </w:p>
    <w:p w14:paraId="4595D908"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Encourage team members and parents to keep our park clean! Picking up all trash from your dugout and bleacher area is </w:t>
      </w:r>
      <w:r>
        <w:rPr>
          <w:rFonts w:ascii="Arial" w:eastAsia="Arial" w:hAnsi="Arial" w:cs="Arial"/>
          <w:b/>
          <w:color w:val="000000"/>
          <w:sz w:val="24"/>
          <w:szCs w:val="24"/>
        </w:rPr>
        <w:t>MANDATORY</w:t>
      </w:r>
      <w:r>
        <w:rPr>
          <w:rFonts w:ascii="Arial" w:eastAsia="Arial" w:hAnsi="Arial" w:cs="Arial"/>
          <w:color w:val="000000"/>
          <w:sz w:val="24"/>
          <w:szCs w:val="24"/>
        </w:rPr>
        <w:t>!</w:t>
      </w:r>
    </w:p>
    <w:p w14:paraId="3E465AFE" w14:textId="77777777" w:rsidR="0066327A" w:rsidRDefault="004516E1">
      <w:pPr>
        <w:spacing w:after="0" w:line="240" w:lineRule="auto"/>
        <w:ind w:firstLine="720"/>
        <w:rPr>
          <w:rFonts w:ascii="Arial" w:eastAsia="Arial" w:hAnsi="Arial" w:cs="Arial"/>
          <w:b/>
          <w:color w:val="000000"/>
          <w:sz w:val="24"/>
          <w:szCs w:val="24"/>
          <w:u w:val="single"/>
        </w:rPr>
      </w:pPr>
      <w:r>
        <w:rPr>
          <w:rFonts w:ascii="Arial" w:eastAsia="Arial" w:hAnsi="Arial" w:cs="Arial"/>
          <w:b/>
          <w:color w:val="000000"/>
          <w:sz w:val="24"/>
          <w:szCs w:val="24"/>
          <w:u w:val="single"/>
        </w:rPr>
        <w:t>Failure to do so will constitute a 1-win forfeit at end of season.</w:t>
      </w:r>
    </w:p>
    <w:p w14:paraId="6F9CCF45"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Please do not leave your team members unattended after practices!! Make sure that Parents know what time practice is over.</w:t>
      </w:r>
    </w:p>
    <w:p w14:paraId="27D3735A"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Appoint a Team Mom to help make phone calls, text parents, set-up team parties, etc.</w:t>
      </w:r>
    </w:p>
    <w:p w14:paraId="3DABFE17"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Acting in an unsportsmanlike manner, using foul language, attempting to disrupt players on opposing teams and abusing equipment in anger will not be tolerated. Umpires have been instructed to eject ANY Coach who is guilty of any or all of these actions during a game. The League Commissioners will document the incident and it will be discussed at the time to approve the Coach’s application for the next season.</w:t>
      </w:r>
    </w:p>
    <w:p w14:paraId="532FDB76"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No tobacco product of any kind will be allowed on the playing fields. Any Head Coach or Assistant Coach that leaves the playing field or dugout during the game to use any type of tobacco product will not be allowed to return to the playing field or dugout during the game.</w:t>
      </w:r>
    </w:p>
    <w:p w14:paraId="2898697F"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Any Head Coach or Assistant Coach that leaves the playing field during the game without permission from the Umpire (other than to warm-up a pitcher in the </w:t>
      </w:r>
      <w:r>
        <w:rPr>
          <w:rFonts w:ascii="Arial" w:eastAsia="Arial" w:hAnsi="Arial" w:cs="Arial"/>
          <w:color w:val="000000"/>
          <w:sz w:val="24"/>
          <w:szCs w:val="24"/>
        </w:rPr>
        <w:lastRenderedPageBreak/>
        <w:t>bullpen) will not be allowed to return to the playing field or dugout during the game.</w:t>
      </w:r>
    </w:p>
    <w:p w14:paraId="4D039516"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 Coach from each team must sign the scorebook to verify the game and pitching.</w:t>
      </w:r>
    </w:p>
    <w:p w14:paraId="20FC70AA"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All Head Coaches will have their teams at their playing field 30 minutes before the game time.</w:t>
      </w:r>
    </w:p>
    <w:p w14:paraId="60F785C4"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Head Coaches are required to turn in a complete roster of players to the opposing Head Coach and the official score keeper before the game time. Late arrivals will be determined by Head Coach.</w:t>
      </w:r>
    </w:p>
    <w:p w14:paraId="1D7B270A" w14:textId="77777777" w:rsidR="0066327A" w:rsidRDefault="0066327A">
      <w:pPr>
        <w:spacing w:after="0" w:line="240" w:lineRule="auto"/>
        <w:ind w:left="4320"/>
        <w:rPr>
          <w:rFonts w:ascii="Arial" w:eastAsia="Arial" w:hAnsi="Arial" w:cs="Arial"/>
          <w:color w:val="000000"/>
          <w:sz w:val="24"/>
          <w:szCs w:val="24"/>
        </w:rPr>
      </w:pPr>
    </w:p>
    <w:p w14:paraId="577D2641"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t>It is the Coach’s responsibility to be present at draft day, opening ceremony, All-Star Nominations, and Closing Ceremony. If a Coach is not present and does not have an appointed representative present, then they will not be allowed to Coach EMCSA for up to 1 year, subject to review.</w:t>
      </w:r>
    </w:p>
    <w:p w14:paraId="44189433"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color w:val="000000"/>
          <w:sz w:val="24"/>
          <w:szCs w:val="24"/>
        </w:rPr>
        <w:t xml:space="preserve">2 representatives from each team must be present and working at each workday during the entire work period. Each team representative must sign in &amp; out on each workday with their appropriate League Commissioners. Workdays &amp; times will be announced by League Commissioners. </w:t>
      </w:r>
      <w:r>
        <w:rPr>
          <w:rFonts w:ascii="Arial" w:eastAsia="Arial" w:hAnsi="Arial" w:cs="Arial"/>
          <w:b/>
          <w:color w:val="000000"/>
          <w:sz w:val="24"/>
          <w:szCs w:val="24"/>
        </w:rPr>
        <w:t>Failure to abide by this rule will result in not being allowed to practice on park fields and a mandatory 1-win forfeit (unless specified by League</w:t>
      </w:r>
      <w:r>
        <w:rPr>
          <w:rFonts w:ascii="Arial" w:eastAsia="Arial" w:hAnsi="Arial" w:cs="Arial"/>
          <w:color w:val="000000"/>
          <w:sz w:val="24"/>
          <w:szCs w:val="24"/>
        </w:rPr>
        <w:t xml:space="preserve"> </w:t>
      </w:r>
      <w:r>
        <w:rPr>
          <w:rFonts w:ascii="Arial" w:eastAsia="Arial" w:hAnsi="Arial" w:cs="Arial"/>
          <w:b/>
          <w:color w:val="000000"/>
          <w:sz w:val="24"/>
          <w:szCs w:val="24"/>
        </w:rPr>
        <w:t>Commissioner)</w:t>
      </w:r>
    </w:p>
    <w:p w14:paraId="2CE2E3A1" w14:textId="78210FBB" w:rsidR="0066327A" w:rsidRDefault="004516E1" w:rsidP="4DB6686C">
      <w:pPr>
        <w:numPr>
          <w:ilvl w:val="1"/>
          <w:numId w:val="16"/>
        </w:numPr>
        <w:pBdr>
          <w:top w:val="nil"/>
          <w:left w:val="nil"/>
          <w:bottom w:val="nil"/>
          <w:right w:val="nil"/>
          <w:between w:val="nil"/>
        </w:pBdr>
        <w:spacing w:after="0" w:line="240" w:lineRule="auto"/>
        <w:rPr>
          <w:rFonts w:ascii="Arial" w:eastAsia="Arial" w:hAnsi="Arial" w:cs="Arial"/>
          <w:color w:val="000000"/>
          <w:sz w:val="24"/>
          <w:szCs w:val="24"/>
        </w:rPr>
      </w:pPr>
      <w:r w:rsidRPr="4DB6686C">
        <w:rPr>
          <w:rFonts w:ascii="Arial" w:eastAsia="Arial" w:hAnsi="Arial" w:cs="Arial"/>
          <w:b/>
          <w:bCs/>
          <w:color w:val="000000" w:themeColor="text1"/>
          <w:sz w:val="24"/>
          <w:szCs w:val="24"/>
        </w:rPr>
        <w:t xml:space="preserve">a. </w:t>
      </w:r>
      <w:r w:rsidRPr="4DB6686C">
        <w:rPr>
          <w:rFonts w:ascii="Arial" w:eastAsia="Arial" w:hAnsi="Arial" w:cs="Arial"/>
          <w:color w:val="000000" w:themeColor="text1"/>
          <w:sz w:val="24"/>
          <w:szCs w:val="24"/>
        </w:rPr>
        <w:t xml:space="preserve">Concession Stand Duty must be worked 1 time by each team during the regular season. If at any time a team does not work their shift with a least 4 representatives in the Main Concession stand the team will </w:t>
      </w:r>
      <w:r w:rsidR="64D3B075" w:rsidRPr="4DB6686C">
        <w:rPr>
          <w:rFonts w:ascii="Arial" w:eastAsia="Arial" w:hAnsi="Arial" w:cs="Arial"/>
          <w:color w:val="000000" w:themeColor="text1"/>
          <w:sz w:val="24"/>
          <w:szCs w:val="24"/>
        </w:rPr>
        <w:t>have $50 charge added to their account</w:t>
      </w:r>
      <w:r w:rsidRPr="4DB6686C">
        <w:rPr>
          <w:rFonts w:ascii="Arial" w:eastAsia="Arial" w:hAnsi="Arial" w:cs="Arial"/>
          <w:color w:val="000000" w:themeColor="text1"/>
          <w:sz w:val="24"/>
          <w:szCs w:val="24"/>
        </w:rPr>
        <w:t xml:space="preserve">. </w:t>
      </w:r>
      <w:r w:rsidRPr="4DB6686C">
        <w:rPr>
          <w:rFonts w:ascii="Arial" w:eastAsia="Arial" w:hAnsi="Arial" w:cs="Arial"/>
          <w:b/>
          <w:bCs/>
          <w:color w:val="000000" w:themeColor="text1"/>
          <w:sz w:val="24"/>
          <w:szCs w:val="24"/>
        </w:rPr>
        <w:t xml:space="preserve">NO ONE UNDER THE AGE OF 18 WILL BE ALLOWED IN THE CONCESSION STAND! </w:t>
      </w:r>
      <w:r w:rsidRPr="4DB6686C">
        <w:rPr>
          <w:rFonts w:ascii="Arial" w:eastAsia="Arial" w:hAnsi="Arial" w:cs="Arial"/>
          <w:color w:val="000000" w:themeColor="text1"/>
          <w:sz w:val="24"/>
          <w:szCs w:val="24"/>
        </w:rPr>
        <w:t xml:space="preserve">It is the Coach’s responsibility to make sure of the day and time of duty. </w:t>
      </w:r>
      <w:r w:rsidRPr="4DB6686C">
        <w:rPr>
          <w:rFonts w:ascii="Arial" w:eastAsia="Arial" w:hAnsi="Arial" w:cs="Arial"/>
          <w:b/>
          <w:bCs/>
          <w:i/>
          <w:iCs/>
          <w:color w:val="000000" w:themeColor="text1"/>
          <w:sz w:val="24"/>
          <w:szCs w:val="24"/>
        </w:rPr>
        <w:t>*Your shift is not over until the Concession Stand is restocked and clean. *</w:t>
      </w:r>
    </w:p>
    <w:p w14:paraId="386BC8BF"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color w:val="000000"/>
          <w:sz w:val="24"/>
          <w:szCs w:val="24"/>
        </w:rPr>
        <w:t xml:space="preserve">Ejection from a game will result in a Mandatory 1 game suspension and up to removal for the remainder of the season, if deemed necessary by the Baseball Commissioners Board. If a Coach is ejected from a game or suspended during the season for alternate reasons, that Coach may not be eligible to participate as a Coach for any All-Star Team for that season. (Subject to Commissioners Review) </w:t>
      </w:r>
      <w:r>
        <w:rPr>
          <w:rFonts w:ascii="Arial" w:eastAsia="Arial" w:hAnsi="Arial" w:cs="Arial"/>
          <w:color w:val="000000"/>
          <w:sz w:val="24"/>
          <w:szCs w:val="24"/>
        </w:rPr>
        <w:t>If removed for the season, the Coach</w:t>
      </w:r>
      <w:r>
        <w:rPr>
          <w:rFonts w:ascii="Arial" w:eastAsia="Arial" w:hAnsi="Arial" w:cs="Arial"/>
          <w:b/>
          <w:color w:val="000000"/>
          <w:sz w:val="24"/>
          <w:szCs w:val="24"/>
        </w:rPr>
        <w:t xml:space="preserve"> </w:t>
      </w:r>
      <w:r>
        <w:rPr>
          <w:rFonts w:ascii="Arial" w:eastAsia="Arial" w:hAnsi="Arial" w:cs="Arial"/>
          <w:color w:val="000000"/>
          <w:sz w:val="24"/>
          <w:szCs w:val="24"/>
        </w:rPr>
        <w:t>may be banned from coaching the following year. If you are ejected by an Umpire from a</w:t>
      </w:r>
      <w:r>
        <w:rPr>
          <w:rFonts w:ascii="Arial" w:eastAsia="Arial" w:hAnsi="Arial" w:cs="Arial"/>
          <w:b/>
          <w:color w:val="000000"/>
          <w:sz w:val="24"/>
          <w:szCs w:val="24"/>
        </w:rPr>
        <w:t xml:space="preserve"> </w:t>
      </w:r>
      <w:r>
        <w:rPr>
          <w:rFonts w:ascii="Arial" w:eastAsia="Arial" w:hAnsi="Arial" w:cs="Arial"/>
          <w:color w:val="000000"/>
          <w:sz w:val="24"/>
          <w:szCs w:val="24"/>
        </w:rPr>
        <w:t>game, you will have 2 minutes to leave the playing field or the game will be declared a</w:t>
      </w:r>
      <w:r>
        <w:rPr>
          <w:rFonts w:ascii="Arial" w:eastAsia="Arial" w:hAnsi="Arial" w:cs="Arial"/>
          <w:b/>
          <w:color w:val="000000"/>
          <w:sz w:val="24"/>
          <w:szCs w:val="24"/>
        </w:rPr>
        <w:t xml:space="preserve"> </w:t>
      </w:r>
      <w:r>
        <w:rPr>
          <w:rFonts w:ascii="Arial" w:eastAsia="Arial" w:hAnsi="Arial" w:cs="Arial"/>
          <w:color w:val="000000"/>
          <w:sz w:val="24"/>
          <w:szCs w:val="24"/>
        </w:rPr>
        <w:t>forfeit.</w:t>
      </w:r>
    </w:p>
    <w:p w14:paraId="0CD5341E"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If a Coach is suspended for a second time during the same season, that Coach will be unable to coach another game until the Commissioners Board meets to discuss his/her eligibility. The Commissioners Board will meet within 24 hours of suspension for a determination on his/her eligibility.</w:t>
      </w:r>
    </w:p>
    <w:p w14:paraId="32CB4CF8"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Coaches need to stay in contact with their League Commissioners to make sure that they are informed of all activities. It’s not only the League Commissioners job to contact you. </w:t>
      </w:r>
    </w:p>
    <w:p w14:paraId="55D9D65E"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There will be </w:t>
      </w:r>
      <w:r>
        <w:rPr>
          <w:rFonts w:ascii="Arial" w:eastAsia="Arial" w:hAnsi="Arial" w:cs="Arial"/>
          <w:b/>
          <w:color w:val="000000"/>
          <w:sz w:val="24"/>
          <w:szCs w:val="24"/>
        </w:rPr>
        <w:t xml:space="preserve">NO ALCOHOL OF ANY KIND </w:t>
      </w:r>
      <w:r>
        <w:rPr>
          <w:rFonts w:ascii="Arial" w:eastAsia="Arial" w:hAnsi="Arial" w:cs="Arial"/>
          <w:color w:val="000000"/>
          <w:sz w:val="24"/>
          <w:szCs w:val="24"/>
        </w:rPr>
        <w:t xml:space="preserve">at any EMCSA activity including practices and team parties. Any Coach caught promoting or doing this will be </w:t>
      </w:r>
      <w:r>
        <w:rPr>
          <w:rFonts w:ascii="Arial" w:eastAsia="Arial" w:hAnsi="Arial" w:cs="Arial"/>
          <w:color w:val="000000"/>
          <w:sz w:val="24"/>
          <w:szCs w:val="24"/>
        </w:rPr>
        <w:lastRenderedPageBreak/>
        <w:t>suspended for 1 year from coaching at EMCSA and all of his seniority points will be removed.</w:t>
      </w:r>
    </w:p>
    <w:p w14:paraId="35103F04"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Any team issued a forfeit for not fulfilling their duties (workday, concession, cleaning dugout and bleachers, or any other rule) will forfeit a win to a loss at the end of the season.</w:t>
      </w:r>
    </w:p>
    <w:p w14:paraId="76A92FF6"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It is the Coaches Responsibility to know and understand the EMCSA Ground Rules and Game Rules described in EMCSA’s Rules &amp; Regulations. Also, to know and understand the rules governed by Dixie Youth Baseball that applies to their respective League.</w:t>
      </w:r>
    </w:p>
    <w:p w14:paraId="05309420" w14:textId="77777777" w:rsidR="0066327A" w:rsidRDefault="004516E1">
      <w:pPr>
        <w:numPr>
          <w:ilvl w:val="0"/>
          <w:numId w:val="16"/>
        </w:numPr>
        <w:pBdr>
          <w:top w:val="nil"/>
          <w:left w:val="nil"/>
          <w:bottom w:val="nil"/>
          <w:right w:val="nil"/>
          <w:between w:val="nil"/>
        </w:pBdr>
        <w:spacing w:after="0" w:line="240" w:lineRule="auto"/>
        <w:rPr>
          <w:rFonts w:ascii="Arial" w:eastAsia="Arial" w:hAnsi="Arial" w:cs="Arial"/>
          <w:b/>
          <w:color w:val="0000FF"/>
          <w:sz w:val="24"/>
          <w:szCs w:val="24"/>
        </w:rPr>
      </w:pPr>
      <w:r>
        <w:rPr>
          <w:rFonts w:ascii="Arial" w:eastAsia="Arial" w:hAnsi="Arial" w:cs="Arial"/>
          <w:b/>
          <w:color w:val="0000FF"/>
          <w:sz w:val="24"/>
          <w:szCs w:val="24"/>
        </w:rPr>
        <w:t xml:space="preserve">Coaches will turn in their standings (win/loss/tie records) AFTER EVERY GAME throughout the regular season. They will use the Team Sideline App to update. </w:t>
      </w:r>
    </w:p>
    <w:p w14:paraId="4F904CB7" w14:textId="77777777" w:rsidR="0066327A" w:rsidRDefault="0066327A">
      <w:pPr>
        <w:rPr>
          <w:rFonts w:ascii="Arial" w:eastAsia="Arial" w:hAnsi="Arial" w:cs="Arial"/>
          <w:color w:val="000000"/>
          <w:sz w:val="24"/>
          <w:szCs w:val="24"/>
        </w:rPr>
      </w:pPr>
    </w:p>
    <w:p w14:paraId="06971CD3" w14:textId="77777777" w:rsidR="0066327A" w:rsidRDefault="0066327A">
      <w:pPr>
        <w:rPr>
          <w:rFonts w:ascii="Arial" w:eastAsia="Arial" w:hAnsi="Arial" w:cs="Arial"/>
          <w:color w:val="000000"/>
          <w:sz w:val="24"/>
          <w:szCs w:val="24"/>
        </w:rPr>
      </w:pPr>
    </w:p>
    <w:p w14:paraId="2A1F701D" w14:textId="77777777" w:rsidR="0066327A" w:rsidRDefault="0066327A">
      <w:pPr>
        <w:rPr>
          <w:rFonts w:ascii="Arial" w:eastAsia="Arial" w:hAnsi="Arial" w:cs="Arial"/>
          <w:color w:val="000000"/>
          <w:sz w:val="24"/>
          <w:szCs w:val="24"/>
        </w:rPr>
      </w:pPr>
    </w:p>
    <w:p w14:paraId="03EFCA41" w14:textId="77777777" w:rsidR="0066327A" w:rsidRDefault="0066327A">
      <w:pPr>
        <w:rPr>
          <w:rFonts w:ascii="Arial" w:eastAsia="Arial" w:hAnsi="Arial" w:cs="Arial"/>
          <w:color w:val="000000"/>
          <w:sz w:val="24"/>
          <w:szCs w:val="24"/>
        </w:rPr>
      </w:pPr>
    </w:p>
    <w:p w14:paraId="5F96A722" w14:textId="77777777" w:rsidR="0066327A" w:rsidRDefault="0066327A">
      <w:pPr>
        <w:rPr>
          <w:rFonts w:ascii="Arial" w:eastAsia="Arial" w:hAnsi="Arial" w:cs="Arial"/>
          <w:color w:val="000000"/>
          <w:sz w:val="24"/>
          <w:szCs w:val="24"/>
        </w:rPr>
      </w:pPr>
    </w:p>
    <w:p w14:paraId="5B95CD12" w14:textId="77777777" w:rsidR="0066327A" w:rsidRDefault="0066327A">
      <w:pPr>
        <w:rPr>
          <w:rFonts w:ascii="Arial" w:eastAsia="Arial" w:hAnsi="Arial" w:cs="Arial"/>
          <w:color w:val="000000"/>
          <w:sz w:val="24"/>
          <w:szCs w:val="24"/>
        </w:rPr>
      </w:pPr>
    </w:p>
    <w:p w14:paraId="5220BBB2" w14:textId="77777777" w:rsidR="0066327A" w:rsidRDefault="0066327A">
      <w:pPr>
        <w:rPr>
          <w:rFonts w:ascii="Arial" w:eastAsia="Arial" w:hAnsi="Arial" w:cs="Arial"/>
          <w:color w:val="000000"/>
          <w:sz w:val="24"/>
          <w:szCs w:val="24"/>
        </w:rPr>
      </w:pPr>
    </w:p>
    <w:p w14:paraId="13CB595B" w14:textId="77777777" w:rsidR="0066327A" w:rsidRDefault="0066327A">
      <w:pPr>
        <w:rPr>
          <w:rFonts w:ascii="Arial" w:eastAsia="Arial" w:hAnsi="Arial" w:cs="Arial"/>
          <w:color w:val="000000"/>
          <w:sz w:val="24"/>
          <w:szCs w:val="24"/>
        </w:rPr>
      </w:pPr>
    </w:p>
    <w:p w14:paraId="77A52294" w14:textId="1154F086" w:rsidR="0066327A" w:rsidRDefault="0066327A" w:rsidP="4DB6686C">
      <w:pPr>
        <w:rPr>
          <w:rFonts w:ascii="Arial" w:eastAsia="Arial" w:hAnsi="Arial" w:cs="Arial"/>
          <w:color w:val="000000"/>
          <w:sz w:val="24"/>
          <w:szCs w:val="24"/>
        </w:rPr>
      </w:pPr>
    </w:p>
    <w:p w14:paraId="007DCDA8" w14:textId="77777777" w:rsidR="0066327A" w:rsidRDefault="0066327A">
      <w:pPr>
        <w:rPr>
          <w:rFonts w:ascii="Arial" w:eastAsia="Arial" w:hAnsi="Arial" w:cs="Arial"/>
          <w:color w:val="000000"/>
          <w:sz w:val="24"/>
          <w:szCs w:val="24"/>
        </w:rPr>
      </w:pPr>
    </w:p>
    <w:p w14:paraId="450EA2D7" w14:textId="77777777" w:rsidR="0066327A" w:rsidRDefault="0066327A">
      <w:pPr>
        <w:rPr>
          <w:rFonts w:ascii="Arial" w:eastAsia="Arial" w:hAnsi="Arial" w:cs="Arial"/>
          <w:color w:val="000000"/>
          <w:sz w:val="24"/>
          <w:szCs w:val="24"/>
        </w:rPr>
      </w:pPr>
    </w:p>
    <w:p w14:paraId="3DD355C9" w14:textId="77777777" w:rsidR="0066327A" w:rsidRDefault="0066327A">
      <w:pPr>
        <w:rPr>
          <w:rFonts w:ascii="Arial" w:eastAsia="Arial" w:hAnsi="Arial" w:cs="Arial"/>
          <w:color w:val="000000"/>
          <w:sz w:val="24"/>
          <w:szCs w:val="24"/>
        </w:rPr>
      </w:pPr>
    </w:p>
    <w:p w14:paraId="06666318" w14:textId="77777777" w:rsidR="0066327A" w:rsidRDefault="004516E1">
      <w:pPr>
        <w:spacing w:after="0"/>
        <w:jc w:val="center"/>
        <w:rPr>
          <w:rFonts w:ascii="Arial" w:eastAsia="Arial" w:hAnsi="Arial" w:cs="Arial"/>
          <w:b/>
          <w:sz w:val="32"/>
          <w:szCs w:val="32"/>
          <w:u w:val="single"/>
        </w:rPr>
      </w:pPr>
      <w:r>
        <w:rPr>
          <w:rFonts w:ascii="Arial" w:eastAsia="Arial" w:hAnsi="Arial" w:cs="Arial"/>
          <w:b/>
          <w:sz w:val="32"/>
          <w:szCs w:val="32"/>
          <w:u w:val="single"/>
        </w:rPr>
        <w:t>EMCSA GENERAL DRAFT RULES</w:t>
      </w:r>
      <w:r>
        <w:rPr>
          <w:rFonts w:ascii="Arial" w:eastAsia="Arial" w:hAnsi="Arial" w:cs="Arial"/>
          <w:b/>
          <w:sz w:val="32"/>
          <w:szCs w:val="32"/>
          <w:u w:val="single"/>
        </w:rPr>
        <w:br/>
      </w:r>
    </w:p>
    <w:p w14:paraId="2C868024" w14:textId="77777777" w:rsidR="0066327A" w:rsidRDefault="004516E1">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There will be a protected player draft.</w:t>
      </w:r>
    </w:p>
    <w:p w14:paraId="1F5EDCDA" w14:textId="77777777" w:rsidR="0066327A" w:rsidRDefault="004516E1">
      <w:pPr>
        <w:numPr>
          <w:ilvl w:val="1"/>
          <w:numId w:val="6"/>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Protected player is defined as a player who is not subject to the draft. Children of a head or an assistant coach are automatically assigned protective player status. Each team shall be limited to a maximum of </w:t>
      </w:r>
      <w:r>
        <w:rPr>
          <w:rFonts w:ascii="Arial" w:eastAsia="Arial" w:hAnsi="Arial" w:cs="Arial"/>
          <w:sz w:val="24"/>
          <w:szCs w:val="24"/>
        </w:rPr>
        <w:t>four</w:t>
      </w:r>
      <w:r>
        <w:rPr>
          <w:rFonts w:ascii="Arial" w:eastAsia="Arial" w:hAnsi="Arial" w:cs="Arial"/>
          <w:color w:val="000000"/>
          <w:sz w:val="24"/>
          <w:szCs w:val="24"/>
        </w:rPr>
        <w:t xml:space="preserve"> protected players, excluding siblings.</w:t>
      </w:r>
    </w:p>
    <w:p w14:paraId="744D104A" w14:textId="77777777" w:rsidR="0066327A" w:rsidRDefault="004516E1">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All Players:</w:t>
      </w:r>
    </w:p>
    <w:p w14:paraId="7248E50B"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lastRenderedPageBreak/>
        <w:t>Eligible for the draft must participate in 1 try-out each and every year with the exception of the Head Coach’s child and Pre-Draft Assistant Coach’s child, who are consider protected players. These must be children playing in the same age group as being coached by the Head Coach or Pre-Draft Assistant Coach.</w:t>
      </w:r>
    </w:p>
    <w:p w14:paraId="5736B9A0"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Who do not try-out will be placed in a hat and picked at the end of the draft.</w:t>
      </w:r>
    </w:p>
    <w:p w14:paraId="04289E36" w14:textId="77777777" w:rsidR="0066327A" w:rsidRDefault="004516E1">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In the interest of fairness and equality to all teams, absolutely no ride problems of any kind will be allowed in any league.</w:t>
      </w:r>
    </w:p>
    <w:p w14:paraId="79BCE50F" w14:textId="77777777" w:rsidR="0066327A" w:rsidRDefault="004516E1">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Player Birth Certificates:</w:t>
      </w:r>
    </w:p>
    <w:p w14:paraId="6811CC5C"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If there is a question of a player’s age, a copy of their Birth Certificate must be provided to the League Commissioners. Failure to turn in a Birth Certificate or Falsification of the same will be cause for removal from the team.</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p>
    <w:p w14:paraId="639504D1"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A Parent has the option to move their child up one age group. </w:t>
      </w:r>
      <w:r>
        <w:rPr>
          <w:rFonts w:ascii="Arial" w:eastAsia="Arial" w:hAnsi="Arial" w:cs="Arial"/>
          <w:b/>
          <w:color w:val="000000"/>
          <w:sz w:val="24"/>
          <w:szCs w:val="24"/>
        </w:rPr>
        <w:t>Commissioners’ approval is needed for a child to move up. (During try-outs the on-duty coach will make this determination to move up the child. If your child is not able to move up, you will then need to try out in the child’s age group. Parents please understand this is in place for the safety of your child</w:t>
      </w:r>
      <w:r>
        <w:rPr>
          <w:rFonts w:ascii="Arial" w:eastAsia="Arial" w:hAnsi="Arial" w:cs="Arial"/>
          <w:color w:val="0000FF"/>
          <w:sz w:val="24"/>
          <w:szCs w:val="24"/>
        </w:rPr>
        <w:t xml:space="preserve">. </w:t>
      </w:r>
      <w:r>
        <w:rPr>
          <w:rFonts w:ascii="Arial" w:eastAsia="Arial" w:hAnsi="Arial" w:cs="Arial"/>
          <w:color w:val="000000"/>
          <w:sz w:val="24"/>
          <w:szCs w:val="24"/>
        </w:rPr>
        <w:t>If a child is moved up, he/she will not be eligible to drop back down to their age group for All-Stars.</w:t>
      </w:r>
    </w:p>
    <w:p w14:paraId="246BEE36" w14:textId="77777777" w:rsidR="0066327A" w:rsidRDefault="004516E1">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All Parents have the option to exclude 1 coach from drafting their child.</w:t>
      </w:r>
    </w:p>
    <w:p w14:paraId="1422014A"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The reason for excluding a Coach must be specific and must be in writing to the League Commissioners (Text Messages and Phone Calls will not be accepted). Must fill out EMCSA COACH BLOCK FORM. The reason for excluding a Coach must be found to be acceptable and must be approved by the Commissioner Board and the Executive Board before it can be granted.</w:t>
      </w:r>
    </w:p>
    <w:p w14:paraId="71673589"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Any Parent that excludes a Coach from drafting their child (if approved) will not be eligible to play for the excluded Coach during the All-Star season should that Coach be the Head Coach of the All-Star Team.</w:t>
      </w:r>
    </w:p>
    <w:p w14:paraId="10D28D5D"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Hat picks are eligible to exclude 1 Coach from drawing them from the hat, if approved according to the 1st rule (7.a.) &amp; 2nd rule (7.b.) listed above. </w:t>
      </w:r>
    </w:p>
    <w:p w14:paraId="05D9A8CF" w14:textId="77777777" w:rsidR="0066327A" w:rsidRDefault="004516E1">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All Head Coaches and Pre-Draft Assistant Coaches must be approved by the Commissioners Board. After approval, Head Coaches of all teams will be determined by the following (listed in order of priority):</w:t>
      </w:r>
    </w:p>
    <w:p w14:paraId="37DBEEFC" w14:textId="77777777" w:rsidR="0066327A" w:rsidRDefault="004516E1">
      <w:pPr>
        <w:numPr>
          <w:ilvl w:val="2"/>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Head Coaches from previous year (Same League).</w:t>
      </w:r>
    </w:p>
    <w:p w14:paraId="2B2F3C70"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Coaches with kids have priority over point standings.</w:t>
      </w:r>
    </w:p>
    <w:p w14:paraId="1A5DF8A2"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All vacant coaching positions will be based on point system.</w:t>
      </w:r>
    </w:p>
    <w:p w14:paraId="408955F0"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lastRenderedPageBreak/>
        <w:t>Points are accrued during the spring season only as follows:</w:t>
      </w:r>
    </w:p>
    <w:p w14:paraId="0ACC4394"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Head Coach (Spring Ball) = 2pts.</w:t>
      </w:r>
    </w:p>
    <w:p w14:paraId="7DD6C37E"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Head Coach (Fall Ball) = 1pt.</w:t>
      </w:r>
    </w:p>
    <w:p w14:paraId="0283DB59"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Assistant Coach (Must be Named) = 1pt.</w:t>
      </w:r>
    </w:p>
    <w:p w14:paraId="7FDD924F"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Commissioner Board or Board Member = 1pt.</w:t>
      </w:r>
    </w:p>
    <w:p w14:paraId="761F7D38"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Maximum of 3pts. Per year.</w:t>
      </w:r>
    </w:p>
    <w:p w14:paraId="415CAAC6"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Coaching points will expire after 7 years. All points less than 7 years will remain active.</w:t>
      </w:r>
    </w:p>
    <w:p w14:paraId="1E8E9881"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Coaching points will expire after 5 years of not coaching EMCSA Baseball.</w:t>
      </w:r>
    </w:p>
    <w:p w14:paraId="759B6F6D"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If a coach receives 5 or more blocks in one year that coach will have to be approved by the commissioning board and director before he will be allowed to coach that year. </w:t>
      </w:r>
      <w:r>
        <w:rPr>
          <w:rFonts w:ascii="Arial" w:eastAsia="Arial" w:hAnsi="Arial" w:cs="Arial"/>
          <w:b/>
          <w:color w:val="000000"/>
          <w:sz w:val="24"/>
          <w:szCs w:val="24"/>
          <w:u w:val="single"/>
        </w:rPr>
        <w:t>In the event of a tie, the Coach’s names will be placed in a hat and drawn for coaching positions. Coaches MUST be present.</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p>
    <w:p w14:paraId="4AA28091" w14:textId="77777777" w:rsidR="0066327A" w:rsidRDefault="004516E1">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Vacant coaching positions are filled by new incoming Coaches based on point system.</w:t>
      </w:r>
    </w:p>
    <w:p w14:paraId="3F7D827C" w14:textId="77777777" w:rsidR="0066327A" w:rsidRDefault="004516E1">
      <w:pPr>
        <w:numPr>
          <w:ilvl w:val="0"/>
          <w:numId w:val="6"/>
        </w:numPr>
        <w:pBdr>
          <w:top w:val="nil"/>
          <w:left w:val="nil"/>
          <w:bottom w:val="nil"/>
          <w:right w:val="nil"/>
          <w:between w:val="nil"/>
        </w:pBdr>
        <w:spacing w:after="0"/>
        <w:rPr>
          <w:rFonts w:ascii="Arial" w:eastAsia="Arial" w:hAnsi="Arial" w:cs="Arial"/>
          <w:strike/>
          <w:color w:val="FF0000"/>
          <w:sz w:val="24"/>
          <w:szCs w:val="24"/>
        </w:rPr>
      </w:pPr>
      <w:r>
        <w:rPr>
          <w:rFonts w:ascii="Arial" w:eastAsia="Arial" w:hAnsi="Arial" w:cs="Arial"/>
          <w:color w:val="000000"/>
          <w:sz w:val="24"/>
          <w:szCs w:val="24"/>
        </w:rPr>
        <w:t>All player selection systems must ensure that all Head Coaches have an equal opportunity in the selection of all players.</w:t>
      </w:r>
    </w:p>
    <w:p w14:paraId="0205C353" w14:textId="5886E3E5" w:rsidR="0066327A" w:rsidRDefault="004516E1" w:rsidP="4DB6686C">
      <w:pPr>
        <w:numPr>
          <w:ilvl w:val="0"/>
          <w:numId w:val="6"/>
        </w:numPr>
        <w:pBdr>
          <w:top w:val="nil"/>
          <w:left w:val="nil"/>
          <w:bottom w:val="nil"/>
          <w:right w:val="nil"/>
          <w:between w:val="nil"/>
        </w:pBdr>
        <w:spacing w:after="0"/>
        <w:rPr>
          <w:rFonts w:ascii="Arial" w:eastAsia="Arial" w:hAnsi="Arial" w:cs="Arial"/>
          <w:b/>
          <w:bCs/>
          <w:color w:val="0000FF"/>
          <w:sz w:val="24"/>
          <w:szCs w:val="24"/>
        </w:rPr>
      </w:pPr>
      <w:r w:rsidRPr="4DB6686C">
        <w:rPr>
          <w:rFonts w:ascii="Arial" w:eastAsia="Arial" w:hAnsi="Arial" w:cs="Arial"/>
          <w:color w:val="0000FF"/>
          <w:sz w:val="24"/>
          <w:szCs w:val="24"/>
        </w:rPr>
        <w:t xml:space="preserve">Pre-Draft Assistant Coaches are allowed </w:t>
      </w:r>
      <w:r w:rsidRPr="4DB6686C">
        <w:rPr>
          <w:rFonts w:ascii="Arial" w:eastAsia="Arial" w:hAnsi="Arial" w:cs="Arial"/>
          <w:b/>
          <w:bCs/>
          <w:color w:val="0000FF"/>
          <w:sz w:val="24"/>
          <w:szCs w:val="24"/>
        </w:rPr>
        <w:t>(</w:t>
      </w:r>
      <w:r w:rsidR="6ACEE6A6" w:rsidRPr="4DB6686C">
        <w:rPr>
          <w:rFonts w:ascii="Arial" w:eastAsia="Arial" w:hAnsi="Arial" w:cs="Arial"/>
          <w:b/>
          <w:bCs/>
          <w:color w:val="0000FF"/>
          <w:sz w:val="24"/>
          <w:szCs w:val="24"/>
        </w:rPr>
        <w:t>3</w:t>
      </w:r>
      <w:r w:rsidRPr="4DB6686C">
        <w:rPr>
          <w:rFonts w:ascii="Arial" w:eastAsia="Arial" w:hAnsi="Arial" w:cs="Arial"/>
          <w:b/>
          <w:bCs/>
          <w:color w:val="0000FF"/>
          <w:sz w:val="24"/>
          <w:szCs w:val="24"/>
        </w:rPr>
        <w:t xml:space="preserve"> per team).</w:t>
      </w:r>
      <w:r w:rsidRPr="4DB6686C">
        <w:rPr>
          <w:rFonts w:ascii="Arial" w:eastAsia="Arial" w:hAnsi="Arial" w:cs="Arial"/>
          <w:color w:val="0000FF"/>
          <w:sz w:val="24"/>
          <w:szCs w:val="24"/>
        </w:rPr>
        <w:t xml:space="preserve"> 1st Pre-draft assistant coach will be taken in the </w:t>
      </w:r>
      <w:r w:rsidR="00FC1827">
        <w:rPr>
          <w:rFonts w:ascii="Arial" w:eastAsia="Arial" w:hAnsi="Arial" w:cs="Arial"/>
          <w:color w:val="0000FF"/>
          <w:sz w:val="24"/>
          <w:szCs w:val="24"/>
        </w:rPr>
        <w:t>5th</w:t>
      </w:r>
      <w:r w:rsidRPr="4DB6686C">
        <w:rPr>
          <w:rFonts w:ascii="Arial" w:eastAsia="Arial" w:hAnsi="Arial" w:cs="Arial"/>
          <w:color w:val="0000FF"/>
          <w:sz w:val="24"/>
          <w:szCs w:val="24"/>
        </w:rPr>
        <w:t xml:space="preserve"> round of draft. </w:t>
      </w:r>
      <w:r w:rsidRPr="4DB6686C">
        <w:rPr>
          <w:rFonts w:ascii="Arial" w:eastAsia="Arial" w:hAnsi="Arial" w:cs="Arial"/>
          <w:b/>
          <w:bCs/>
          <w:color w:val="0000FF"/>
          <w:sz w:val="24"/>
          <w:szCs w:val="24"/>
        </w:rPr>
        <w:t xml:space="preserve">2nd pre-draft assistant coach will be taken in the </w:t>
      </w:r>
      <w:r w:rsidR="001A0AD6">
        <w:rPr>
          <w:rFonts w:ascii="Arial" w:eastAsia="Arial" w:hAnsi="Arial" w:cs="Arial"/>
          <w:b/>
          <w:bCs/>
          <w:color w:val="0000FF"/>
          <w:sz w:val="24"/>
          <w:szCs w:val="24"/>
        </w:rPr>
        <w:t>4</w:t>
      </w:r>
      <w:r w:rsidR="00FC1827">
        <w:rPr>
          <w:rFonts w:ascii="Arial" w:eastAsia="Arial" w:hAnsi="Arial" w:cs="Arial"/>
          <w:b/>
          <w:bCs/>
          <w:color w:val="0000FF"/>
          <w:sz w:val="24"/>
          <w:szCs w:val="24"/>
        </w:rPr>
        <w:t>th</w:t>
      </w:r>
      <w:r w:rsidRPr="4DB6686C">
        <w:rPr>
          <w:rFonts w:ascii="Arial" w:eastAsia="Arial" w:hAnsi="Arial" w:cs="Arial"/>
          <w:b/>
          <w:bCs/>
          <w:color w:val="0000FF"/>
          <w:sz w:val="24"/>
          <w:szCs w:val="24"/>
        </w:rPr>
        <w:t xml:space="preserve"> round of the draft. </w:t>
      </w:r>
      <w:r w:rsidR="011EB41B" w:rsidRPr="4DB6686C">
        <w:rPr>
          <w:rFonts w:ascii="Arial" w:eastAsia="Arial" w:hAnsi="Arial" w:cs="Arial"/>
          <w:b/>
          <w:bCs/>
          <w:color w:val="0000FF"/>
          <w:sz w:val="24"/>
          <w:szCs w:val="24"/>
        </w:rPr>
        <w:t>3</w:t>
      </w:r>
      <w:r w:rsidR="011EB41B" w:rsidRPr="4DB6686C">
        <w:rPr>
          <w:rFonts w:ascii="Arial" w:eastAsia="Arial" w:hAnsi="Arial" w:cs="Arial"/>
          <w:b/>
          <w:bCs/>
          <w:color w:val="0000FF"/>
          <w:sz w:val="24"/>
          <w:szCs w:val="24"/>
          <w:vertAlign w:val="superscript"/>
        </w:rPr>
        <w:t>rd</w:t>
      </w:r>
      <w:r w:rsidR="011EB41B" w:rsidRPr="4DB6686C">
        <w:rPr>
          <w:rFonts w:ascii="Arial" w:eastAsia="Arial" w:hAnsi="Arial" w:cs="Arial"/>
          <w:b/>
          <w:bCs/>
          <w:color w:val="0000FF"/>
          <w:sz w:val="24"/>
          <w:szCs w:val="24"/>
        </w:rPr>
        <w:t xml:space="preserve"> Assistant will be taken in the </w:t>
      </w:r>
      <w:r w:rsidR="001A0AD6">
        <w:rPr>
          <w:rFonts w:ascii="Arial" w:eastAsia="Arial" w:hAnsi="Arial" w:cs="Arial"/>
          <w:b/>
          <w:bCs/>
          <w:color w:val="0000FF"/>
          <w:sz w:val="24"/>
          <w:szCs w:val="24"/>
        </w:rPr>
        <w:t>3rd</w:t>
      </w:r>
      <w:r w:rsidR="011EB41B" w:rsidRPr="4DB6686C">
        <w:rPr>
          <w:rFonts w:ascii="Arial" w:eastAsia="Arial" w:hAnsi="Arial" w:cs="Arial"/>
          <w:b/>
          <w:bCs/>
          <w:color w:val="0000FF"/>
          <w:sz w:val="24"/>
          <w:szCs w:val="24"/>
        </w:rPr>
        <w:t xml:space="preserve"> round. Everyone will get a 1</w:t>
      </w:r>
      <w:r w:rsidR="011EB41B" w:rsidRPr="4DB6686C">
        <w:rPr>
          <w:rFonts w:ascii="Arial" w:eastAsia="Arial" w:hAnsi="Arial" w:cs="Arial"/>
          <w:b/>
          <w:bCs/>
          <w:color w:val="0000FF"/>
          <w:sz w:val="24"/>
          <w:szCs w:val="24"/>
          <w:vertAlign w:val="superscript"/>
        </w:rPr>
        <w:t>st</w:t>
      </w:r>
      <w:r w:rsidR="011EB41B" w:rsidRPr="4DB6686C">
        <w:rPr>
          <w:rFonts w:ascii="Arial" w:eastAsia="Arial" w:hAnsi="Arial" w:cs="Arial"/>
          <w:b/>
          <w:bCs/>
          <w:color w:val="0000FF"/>
          <w:sz w:val="24"/>
          <w:szCs w:val="24"/>
        </w:rPr>
        <w:t xml:space="preserve"> round pick. </w:t>
      </w:r>
    </w:p>
    <w:p w14:paraId="1B516C29"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FF"/>
          <w:sz w:val="24"/>
          <w:szCs w:val="24"/>
        </w:rPr>
      </w:pPr>
      <w:r>
        <w:rPr>
          <w:rFonts w:ascii="Arial" w:eastAsia="Arial" w:hAnsi="Arial" w:cs="Arial"/>
          <w:color w:val="0000FF"/>
          <w:sz w:val="24"/>
          <w:szCs w:val="24"/>
        </w:rPr>
        <w:t>However, if the Assistant Coach is not declared by the Head Coach to the League Commissioners prior to the start of the 1st try-out date, the Assistant must be named after the draft from the team’s roster of players.</w:t>
      </w:r>
    </w:p>
    <w:p w14:paraId="64455573"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FF"/>
          <w:sz w:val="24"/>
          <w:szCs w:val="24"/>
        </w:rPr>
      </w:pPr>
      <w:r>
        <w:rPr>
          <w:rFonts w:ascii="Arial" w:eastAsia="Arial" w:hAnsi="Arial" w:cs="Arial"/>
          <w:color w:val="0000FF"/>
          <w:sz w:val="24"/>
          <w:szCs w:val="24"/>
        </w:rPr>
        <w:t>All Pre-Draft Assistant Coaches will be working coaches on the field during games, not in the bleachers or in a lounge chair outside the playing field. There is no limit of Assistant Coaches that can be named after the draft from the team’s roster of players.</w:t>
      </w:r>
    </w:p>
    <w:p w14:paraId="7B076AAA" w14:textId="77777777" w:rsidR="0066327A" w:rsidRDefault="004516E1">
      <w:pPr>
        <w:numPr>
          <w:ilvl w:val="1"/>
          <w:numId w:val="6"/>
        </w:numPr>
        <w:pBdr>
          <w:top w:val="nil"/>
          <w:left w:val="nil"/>
          <w:bottom w:val="nil"/>
          <w:right w:val="nil"/>
          <w:between w:val="nil"/>
        </w:pBdr>
        <w:spacing w:after="0"/>
        <w:rPr>
          <w:rFonts w:ascii="Arial" w:eastAsia="Arial" w:hAnsi="Arial" w:cs="Arial"/>
          <w:b/>
          <w:color w:val="0000FF"/>
          <w:sz w:val="24"/>
          <w:szCs w:val="24"/>
        </w:rPr>
      </w:pPr>
      <w:r>
        <w:rPr>
          <w:rFonts w:ascii="Arial" w:eastAsia="Arial" w:hAnsi="Arial" w:cs="Arial"/>
          <w:b/>
          <w:color w:val="0000FF"/>
          <w:sz w:val="24"/>
          <w:szCs w:val="24"/>
        </w:rPr>
        <w:t>2nd pre-draft assistant coach protected player must match pure age. (Rule 11.f) For example if a coach is in the league with 1</w:t>
      </w:r>
      <w:r>
        <w:rPr>
          <w:rFonts w:ascii="Arial" w:eastAsia="Arial" w:hAnsi="Arial" w:cs="Arial"/>
          <w:b/>
          <w:color w:val="0000FF"/>
          <w:sz w:val="24"/>
          <w:szCs w:val="24"/>
          <w:vertAlign w:val="superscript"/>
        </w:rPr>
        <w:t>st</w:t>
      </w:r>
      <w:r>
        <w:rPr>
          <w:rFonts w:ascii="Arial" w:eastAsia="Arial" w:hAnsi="Arial" w:cs="Arial"/>
          <w:b/>
          <w:color w:val="0000FF"/>
          <w:sz w:val="24"/>
          <w:szCs w:val="24"/>
        </w:rPr>
        <w:t xml:space="preserve"> year players his pre-draft player must be a 1</w:t>
      </w:r>
      <w:r>
        <w:rPr>
          <w:rFonts w:ascii="Arial" w:eastAsia="Arial" w:hAnsi="Arial" w:cs="Arial"/>
          <w:b/>
          <w:color w:val="0000FF"/>
          <w:sz w:val="24"/>
          <w:szCs w:val="24"/>
          <w:vertAlign w:val="superscript"/>
        </w:rPr>
        <w:t>st</w:t>
      </w:r>
      <w:r>
        <w:rPr>
          <w:rFonts w:ascii="Arial" w:eastAsia="Arial" w:hAnsi="Arial" w:cs="Arial"/>
          <w:b/>
          <w:color w:val="0000FF"/>
          <w:sz w:val="24"/>
          <w:szCs w:val="24"/>
        </w:rPr>
        <w:t xml:space="preserve"> year player.</w:t>
      </w:r>
    </w:p>
    <w:p w14:paraId="1534A1E0"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FF"/>
          <w:sz w:val="24"/>
          <w:szCs w:val="24"/>
        </w:rPr>
      </w:pPr>
      <w:r>
        <w:rPr>
          <w:rFonts w:ascii="Arial" w:eastAsia="Arial" w:hAnsi="Arial" w:cs="Arial"/>
          <w:color w:val="0000FF"/>
          <w:sz w:val="24"/>
          <w:szCs w:val="24"/>
        </w:rPr>
        <w:t>A completed Coaches Application must be turned in to their League Commissioners prior to the 1st try-out on the 1st try-out date. Completed Coach’s Applications for all other Assistant Coaches must be provided by the Head Coach to the appropriate League Commissioners no later than the Team Mom/Coach’s Meeting date. You will not be allowed on the field if you don’t have a Coach’s Application filled out.</w:t>
      </w:r>
      <w:r>
        <w:rPr>
          <w:rFonts w:ascii="Arial" w:eastAsia="Arial" w:hAnsi="Arial" w:cs="Arial"/>
          <w:color w:val="0000FF"/>
          <w:sz w:val="24"/>
          <w:szCs w:val="24"/>
        </w:rPr>
        <w:tab/>
      </w:r>
    </w:p>
    <w:p w14:paraId="73E45757" w14:textId="77777777" w:rsidR="0066327A" w:rsidRDefault="004516E1">
      <w:pPr>
        <w:numPr>
          <w:ilvl w:val="1"/>
          <w:numId w:val="6"/>
        </w:numPr>
        <w:pBdr>
          <w:top w:val="nil"/>
          <w:left w:val="nil"/>
          <w:bottom w:val="nil"/>
          <w:right w:val="nil"/>
          <w:between w:val="nil"/>
        </w:pBdr>
        <w:spacing w:after="0"/>
        <w:rPr>
          <w:rFonts w:ascii="Arial" w:eastAsia="Arial" w:hAnsi="Arial" w:cs="Arial"/>
          <w:b/>
          <w:color w:val="FF0000"/>
          <w:sz w:val="40"/>
          <w:szCs w:val="40"/>
        </w:rPr>
      </w:pPr>
      <w:r>
        <w:rPr>
          <w:rFonts w:ascii="Arial" w:eastAsia="Arial" w:hAnsi="Arial" w:cs="Arial"/>
          <w:color w:val="FF0000"/>
          <w:sz w:val="40"/>
          <w:szCs w:val="40"/>
        </w:rPr>
        <w:lastRenderedPageBreak/>
        <w:t>*</w:t>
      </w:r>
      <w:r>
        <w:rPr>
          <w:rFonts w:ascii="Arial" w:eastAsia="Arial" w:hAnsi="Arial" w:cs="Arial"/>
          <w:b/>
          <w:color w:val="FF0000"/>
          <w:sz w:val="40"/>
          <w:szCs w:val="40"/>
        </w:rPr>
        <w:t xml:space="preserve">Pre-Draft Assistants will not be allowed until every team is represented by a Head Coach. </w:t>
      </w:r>
      <w:r>
        <w:rPr>
          <w:rFonts w:ascii="Arial" w:eastAsia="Arial" w:hAnsi="Arial" w:cs="Arial"/>
          <w:color w:val="0000FF"/>
          <w:sz w:val="24"/>
          <w:szCs w:val="24"/>
        </w:rPr>
        <w:t>This rule will be in forced by the baseball director for each division no exceptions and can added at any time up to the draft time. This will include the 2</w:t>
      </w:r>
      <w:r>
        <w:rPr>
          <w:rFonts w:ascii="Arial" w:eastAsia="Arial" w:hAnsi="Arial" w:cs="Arial"/>
          <w:color w:val="0000FF"/>
          <w:sz w:val="24"/>
          <w:szCs w:val="24"/>
          <w:vertAlign w:val="superscript"/>
        </w:rPr>
        <w:t>nd</w:t>
      </w:r>
      <w:r>
        <w:rPr>
          <w:rFonts w:ascii="Arial" w:eastAsia="Arial" w:hAnsi="Arial" w:cs="Arial"/>
          <w:color w:val="0000FF"/>
          <w:sz w:val="24"/>
          <w:szCs w:val="24"/>
        </w:rPr>
        <w:t xml:space="preserve"> assistant, and then if we still do not have enough head coaches then the 1</w:t>
      </w:r>
      <w:r>
        <w:rPr>
          <w:rFonts w:ascii="Arial" w:eastAsia="Arial" w:hAnsi="Arial" w:cs="Arial"/>
          <w:color w:val="0000FF"/>
          <w:sz w:val="24"/>
          <w:szCs w:val="24"/>
          <w:vertAlign w:val="superscript"/>
        </w:rPr>
        <w:t>st</w:t>
      </w:r>
      <w:r>
        <w:rPr>
          <w:rFonts w:ascii="Arial" w:eastAsia="Arial" w:hAnsi="Arial" w:cs="Arial"/>
          <w:color w:val="0000FF"/>
          <w:sz w:val="24"/>
          <w:szCs w:val="24"/>
        </w:rPr>
        <w:t xml:space="preserve"> assistant will be removed. All Pre-Draft Assistant Coach’s child will need to try out if assistant coaches are removed if they did not try out, they will be a hat pick. </w:t>
      </w:r>
      <w:r>
        <w:rPr>
          <w:rFonts w:ascii="Arial" w:eastAsia="Arial" w:hAnsi="Arial" w:cs="Arial"/>
          <w:b/>
          <w:color w:val="0000FF"/>
          <w:sz w:val="24"/>
          <w:szCs w:val="24"/>
        </w:rPr>
        <w:t>No Exceptions</w:t>
      </w:r>
    </w:p>
    <w:p w14:paraId="3A95AB5D" w14:textId="77777777" w:rsidR="0066327A" w:rsidRDefault="004516E1">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b/>
          <w:color w:val="000000"/>
          <w:sz w:val="24"/>
          <w:szCs w:val="24"/>
          <w:u w:val="single"/>
        </w:rPr>
        <w:t>The Brother Rule</w:t>
      </w:r>
      <w:r>
        <w:rPr>
          <w:rFonts w:ascii="Arial" w:eastAsia="Arial" w:hAnsi="Arial" w:cs="Arial"/>
          <w:color w:val="000000"/>
          <w:sz w:val="24"/>
          <w:szCs w:val="24"/>
        </w:rPr>
        <w:t>: Siblings will be on the same team. Siblings will not be drafted to different teams without parental consent. When 1 sibling is drafted, the other sibling or siblings will be drafted with the team’s following round draft pick (or by following rounds in a case with 2 or more siblings). The same rule applies to a Head Coach or Pre-Draft Assistant Coach, or both, if they have more than 1 sibling playing in the same age group.</w:t>
      </w:r>
    </w:p>
    <w:p w14:paraId="730E415A" w14:textId="77777777" w:rsidR="0066327A" w:rsidRDefault="004516E1">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The drafting process for T-Ball, Coach Pitch, Minor, Major &amp; Senior Leagues is as follows:</w:t>
      </w:r>
    </w:p>
    <w:p w14:paraId="7642F572"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In Leagues where more than 1 division (American/National) is required by Dixie rules, (no more than </w:t>
      </w:r>
      <w:r>
        <w:rPr>
          <w:rFonts w:ascii="Arial" w:eastAsia="Arial" w:hAnsi="Arial" w:cs="Arial"/>
          <w:sz w:val="24"/>
          <w:szCs w:val="24"/>
        </w:rPr>
        <w:t>9</w:t>
      </w:r>
      <w:r>
        <w:rPr>
          <w:rFonts w:ascii="Arial" w:eastAsia="Arial" w:hAnsi="Arial" w:cs="Arial"/>
          <w:color w:val="000000"/>
          <w:sz w:val="24"/>
          <w:szCs w:val="24"/>
        </w:rPr>
        <w:t xml:space="preserve"> teams per division, except in the Senior League which allows no more than 8 teams per division)</w:t>
      </w:r>
      <w:r>
        <w:rPr>
          <w:rFonts w:ascii="Arial" w:eastAsia="Arial" w:hAnsi="Arial" w:cs="Arial"/>
          <w:strike/>
          <w:color w:val="FF0000"/>
          <w:sz w:val="24"/>
          <w:szCs w:val="24"/>
        </w:rPr>
        <w:t xml:space="preserve"> </w:t>
      </w:r>
    </w:p>
    <w:p w14:paraId="0E2F847F" w14:textId="77777777" w:rsidR="0066327A" w:rsidRDefault="004516E1">
      <w:pPr>
        <w:numPr>
          <w:ilvl w:val="1"/>
          <w:numId w:val="6"/>
        </w:numPr>
        <w:pBdr>
          <w:top w:val="nil"/>
          <w:left w:val="nil"/>
          <w:bottom w:val="nil"/>
          <w:right w:val="nil"/>
          <w:between w:val="nil"/>
        </w:pBdr>
        <w:spacing w:after="0" w:line="240" w:lineRule="auto"/>
        <w:rPr>
          <w:rFonts w:ascii="Arial" w:eastAsia="Arial" w:hAnsi="Arial" w:cs="Arial"/>
          <w:b/>
          <w:color w:val="000000"/>
          <w:sz w:val="24"/>
          <w:szCs w:val="24"/>
        </w:rPr>
      </w:pPr>
      <w:bookmarkStart w:id="0" w:name="bookmark=id.gjdgxs" w:colFirst="0" w:colLast="0"/>
      <w:bookmarkEnd w:id="0"/>
      <w:r>
        <w:rPr>
          <w:rFonts w:ascii="Arial" w:eastAsia="Arial" w:hAnsi="Arial" w:cs="Arial"/>
          <w:b/>
          <w:color w:val="000000"/>
          <w:sz w:val="24"/>
          <w:szCs w:val="24"/>
        </w:rPr>
        <w:t>In leagues with multiple divisions, once coaches are selected, each coach can voice a preference on the division in which they wish to coach. If more coaches want to coach in a division than teams are available, a coach or coaches will have to move to the other division (s). The first remedy for this situation will be to offer coaches the opportunity to move voluntarily. If no coach or not enough coaches volunteer to move, we will review coaches’ points (see rule 6). Coaches with the most point will have first choice. Then if this does not resolve the “overloaded” division we will have their names placed in a hat. A name or names will then be drawn from the hat until an appropriate number of names are left in the hat to fill the division in question. The coaches that have their name drawn from the hat will coach in the other division.</w:t>
      </w:r>
    </w:p>
    <w:p w14:paraId="0F626B95" w14:textId="77777777" w:rsidR="0066327A" w:rsidRDefault="004516E1">
      <w:pPr>
        <w:numPr>
          <w:ilvl w:val="1"/>
          <w:numId w:val="6"/>
        </w:numPr>
        <w:pBdr>
          <w:top w:val="nil"/>
          <w:left w:val="nil"/>
          <w:bottom w:val="nil"/>
          <w:right w:val="nil"/>
          <w:between w:val="nil"/>
        </w:pBdr>
        <w:spacing w:after="0"/>
        <w:rPr>
          <w:rFonts w:ascii="Arial" w:eastAsia="Arial" w:hAnsi="Arial" w:cs="Arial"/>
          <w:color w:val="3333FF"/>
          <w:sz w:val="24"/>
          <w:szCs w:val="24"/>
        </w:rPr>
      </w:pPr>
      <w:r>
        <w:rPr>
          <w:rFonts w:ascii="Arial" w:eastAsia="Arial" w:hAnsi="Arial" w:cs="Arial"/>
          <w:color w:val="000000"/>
          <w:sz w:val="24"/>
          <w:szCs w:val="24"/>
        </w:rPr>
        <w:t>Each team in each league will receive a pick in the 1st round of the draft (The brother rule #18 remains in effect). The Head Coach’s sibling or sibling’s must be drafted in the next round or rounds. The Pre-Draft Assistant Coach’s sibling or sibling’s must then be drafted in the next round or rounds. The draft will feature multiple rounds among the teams and will continue until every player has been placed on a team either through the draft or as a protected player.</w:t>
      </w:r>
    </w:p>
    <w:p w14:paraId="4C4D5D11" w14:textId="77777777" w:rsidR="0066327A" w:rsidRDefault="004516E1">
      <w:pPr>
        <w:numPr>
          <w:ilvl w:val="1"/>
          <w:numId w:val="6"/>
        </w:numPr>
        <w:pBdr>
          <w:top w:val="nil"/>
          <w:left w:val="nil"/>
          <w:bottom w:val="nil"/>
          <w:right w:val="nil"/>
          <w:between w:val="nil"/>
        </w:pBdr>
        <w:spacing w:after="0"/>
        <w:rPr>
          <w:rFonts w:ascii="Arial" w:eastAsia="Arial" w:hAnsi="Arial" w:cs="Arial"/>
          <w:strike/>
          <w:color w:val="000000"/>
          <w:sz w:val="24"/>
          <w:szCs w:val="24"/>
        </w:rPr>
      </w:pPr>
      <w:r>
        <w:rPr>
          <w:rFonts w:ascii="Arial" w:eastAsia="Arial" w:hAnsi="Arial" w:cs="Arial"/>
          <w:color w:val="000000"/>
          <w:sz w:val="24"/>
          <w:szCs w:val="24"/>
        </w:rPr>
        <w:lastRenderedPageBreak/>
        <w:t>The draft order will be drawn out of a hat just prior to the draft</w:t>
      </w:r>
      <w:r>
        <w:rPr>
          <w:rFonts w:ascii="Arial" w:eastAsia="Arial" w:hAnsi="Arial" w:cs="Arial"/>
          <w:color w:val="3333FF"/>
          <w:sz w:val="24"/>
          <w:szCs w:val="24"/>
        </w:rPr>
        <w:t xml:space="preserve">. </w:t>
      </w:r>
      <w:r>
        <w:rPr>
          <w:rFonts w:ascii="Arial" w:eastAsia="Arial" w:hAnsi="Arial" w:cs="Arial"/>
          <w:color w:val="000000"/>
          <w:sz w:val="24"/>
          <w:szCs w:val="24"/>
        </w:rPr>
        <w:t xml:space="preserve">In the 2nd round, the </w:t>
      </w:r>
      <w:r>
        <w:rPr>
          <w:rFonts w:ascii="Arial" w:eastAsia="Arial" w:hAnsi="Arial" w:cs="Arial"/>
          <w:b/>
          <w:color w:val="000000"/>
          <w:sz w:val="24"/>
          <w:szCs w:val="24"/>
        </w:rPr>
        <w:t>draft order will reverse</w:t>
      </w:r>
      <w:r>
        <w:rPr>
          <w:rFonts w:ascii="Arial" w:eastAsia="Arial" w:hAnsi="Arial" w:cs="Arial"/>
          <w:color w:val="000000"/>
          <w:sz w:val="24"/>
          <w:szCs w:val="24"/>
        </w:rPr>
        <w:t xml:space="preserve"> and the team that drafted last will now drafts 1st until all teams have drafted their 2nd player. This draft order will continue to reverse each and every draft round until all players have been drafted onto a team.</w:t>
      </w:r>
    </w:p>
    <w:p w14:paraId="00D17B07" w14:textId="77777777" w:rsidR="0066327A" w:rsidRDefault="004516E1">
      <w:pPr>
        <w:numPr>
          <w:ilvl w:val="1"/>
          <w:numId w:val="6"/>
        </w:numPr>
        <w:pBdr>
          <w:top w:val="nil"/>
          <w:left w:val="nil"/>
          <w:bottom w:val="nil"/>
          <w:right w:val="nil"/>
          <w:between w:val="nil"/>
        </w:pBdr>
        <w:spacing w:after="0"/>
        <w:rPr>
          <w:rFonts w:ascii="Arial" w:eastAsia="Arial" w:hAnsi="Arial" w:cs="Arial"/>
          <w:color w:val="0000FF"/>
          <w:sz w:val="24"/>
          <w:szCs w:val="24"/>
        </w:rPr>
      </w:pPr>
      <w:r>
        <w:rPr>
          <w:rFonts w:ascii="Arial" w:eastAsia="Arial" w:hAnsi="Arial" w:cs="Arial"/>
          <w:b/>
          <w:color w:val="0000FF"/>
          <w:sz w:val="24"/>
          <w:szCs w:val="24"/>
        </w:rPr>
        <w:t>Every team will have a 1st round draft pick. Head coach players will be the 2</w:t>
      </w:r>
      <w:r>
        <w:rPr>
          <w:rFonts w:ascii="Arial" w:eastAsia="Arial" w:hAnsi="Arial" w:cs="Arial"/>
          <w:b/>
          <w:color w:val="0000FF"/>
          <w:sz w:val="24"/>
          <w:szCs w:val="24"/>
          <w:vertAlign w:val="superscript"/>
        </w:rPr>
        <w:t>nd</w:t>
      </w:r>
      <w:r>
        <w:rPr>
          <w:rFonts w:ascii="Arial" w:eastAsia="Arial" w:hAnsi="Arial" w:cs="Arial"/>
          <w:b/>
          <w:color w:val="0000FF"/>
          <w:sz w:val="24"/>
          <w:szCs w:val="24"/>
        </w:rPr>
        <w:t xml:space="preserve"> round pick and the 1st Assistant coach player will be 3</w:t>
      </w:r>
      <w:r>
        <w:rPr>
          <w:rFonts w:ascii="Arial" w:eastAsia="Arial" w:hAnsi="Arial" w:cs="Arial"/>
          <w:b/>
          <w:color w:val="0000FF"/>
          <w:sz w:val="24"/>
          <w:szCs w:val="24"/>
          <w:vertAlign w:val="superscript"/>
        </w:rPr>
        <w:t>rd</w:t>
      </w:r>
      <w:r>
        <w:rPr>
          <w:rFonts w:ascii="Arial" w:eastAsia="Arial" w:hAnsi="Arial" w:cs="Arial"/>
          <w:b/>
          <w:color w:val="0000FF"/>
          <w:sz w:val="24"/>
          <w:szCs w:val="24"/>
        </w:rPr>
        <w:t xml:space="preserve"> round pick, 2nd Assistant will be 4th, 3rd Assistant will be 5th round pick</w:t>
      </w:r>
      <w:r>
        <w:rPr>
          <w:rFonts w:ascii="Arial" w:eastAsia="Arial" w:hAnsi="Arial" w:cs="Arial"/>
          <w:color w:val="0000FF"/>
          <w:sz w:val="24"/>
          <w:szCs w:val="24"/>
        </w:rPr>
        <w:t>.  Players in the hat will be drawn from the hat according to the same draft order until all teams are equal. Then all teams are eligible for a hat pick player, or if there is more teams needing players then there are players available, then all teams needing players are eligible for hat pick players.</w:t>
      </w:r>
    </w:p>
    <w:p w14:paraId="5B783594" w14:textId="77777777" w:rsidR="0066327A" w:rsidRDefault="004516E1">
      <w:pPr>
        <w:numPr>
          <w:ilvl w:val="1"/>
          <w:numId w:val="6"/>
        </w:numPr>
        <w:pBdr>
          <w:top w:val="nil"/>
          <w:left w:val="nil"/>
          <w:bottom w:val="nil"/>
          <w:right w:val="nil"/>
          <w:between w:val="nil"/>
        </w:pBdr>
        <w:spacing w:after="0"/>
        <w:rPr>
          <w:rFonts w:ascii="Arial" w:eastAsia="Arial" w:hAnsi="Arial" w:cs="Arial"/>
          <w:b/>
          <w:color w:val="000000"/>
          <w:sz w:val="24"/>
          <w:szCs w:val="24"/>
        </w:rPr>
      </w:pPr>
      <w:r>
        <w:rPr>
          <w:rFonts w:ascii="Arial" w:eastAsia="Arial" w:hAnsi="Arial" w:cs="Arial"/>
          <w:b/>
          <w:color w:val="000000"/>
          <w:sz w:val="24"/>
          <w:szCs w:val="24"/>
        </w:rPr>
        <w:t xml:space="preserve">(Pure Age) When a league has two age groups participating, each draft will actually consist of three separate drafts. The first will be a draft of second year players, the second will be a draft of first year players and the third will be a draft of players not selected in the first two drafts.  </w:t>
      </w:r>
    </w:p>
    <w:p w14:paraId="099D6EC8" w14:textId="77777777" w:rsidR="0066327A" w:rsidRDefault="004516E1">
      <w:pPr>
        <w:numPr>
          <w:ilvl w:val="2"/>
          <w:numId w:val="6"/>
        </w:numPr>
        <w:pBdr>
          <w:top w:val="nil"/>
          <w:left w:val="nil"/>
          <w:bottom w:val="nil"/>
          <w:right w:val="nil"/>
          <w:between w:val="nil"/>
        </w:pBdr>
        <w:spacing w:after="0"/>
        <w:rPr>
          <w:rFonts w:ascii="Arial" w:eastAsia="Arial" w:hAnsi="Arial" w:cs="Arial"/>
          <w:b/>
          <w:color w:val="000000"/>
          <w:sz w:val="24"/>
          <w:szCs w:val="24"/>
        </w:rPr>
      </w:pPr>
      <w:r>
        <w:rPr>
          <w:rFonts w:ascii="Arial" w:eastAsia="Arial" w:hAnsi="Arial" w:cs="Arial"/>
          <w:b/>
          <w:color w:val="000000"/>
          <w:sz w:val="24"/>
          <w:szCs w:val="24"/>
        </w:rPr>
        <w:t xml:space="preserve">Note…If a player is playing in his 2nd year within an age division, but his actual age still qualifies him as a 1st year player, he will be drafted with the 1st year players </w:t>
      </w:r>
    </w:p>
    <w:p w14:paraId="49ED23DF" w14:textId="77777777" w:rsidR="0066327A" w:rsidRDefault="004516E1">
      <w:pPr>
        <w:numPr>
          <w:ilvl w:val="2"/>
          <w:numId w:val="6"/>
        </w:numPr>
        <w:pBdr>
          <w:top w:val="nil"/>
          <w:left w:val="nil"/>
          <w:bottom w:val="nil"/>
          <w:right w:val="nil"/>
          <w:between w:val="nil"/>
        </w:pBdr>
        <w:spacing w:after="0"/>
        <w:rPr>
          <w:rFonts w:ascii="Arial" w:eastAsia="Arial" w:hAnsi="Arial" w:cs="Arial"/>
          <w:b/>
          <w:color w:val="000000"/>
          <w:sz w:val="24"/>
          <w:szCs w:val="24"/>
        </w:rPr>
      </w:pPr>
      <w:r>
        <w:rPr>
          <w:rFonts w:ascii="Arial" w:eastAsia="Arial" w:hAnsi="Arial" w:cs="Arial"/>
          <w:b/>
          <w:color w:val="000000"/>
          <w:sz w:val="24"/>
          <w:szCs w:val="24"/>
        </w:rPr>
        <w:t>The first and second draft will be 5 rounds for each league. The league’s director can change the number of round per the amount players playing in the league but the first and second draft have to be done by rounds and not by players. If an age group has limited amount of players this would reduce the number of rounds.</w:t>
      </w:r>
    </w:p>
    <w:p w14:paraId="4A81DA2C" w14:textId="77777777" w:rsidR="0066327A" w:rsidRDefault="004516E1">
      <w:pPr>
        <w:numPr>
          <w:ilvl w:val="2"/>
          <w:numId w:val="6"/>
        </w:numPr>
        <w:pBdr>
          <w:top w:val="nil"/>
          <w:left w:val="nil"/>
          <w:bottom w:val="nil"/>
          <w:right w:val="nil"/>
          <w:between w:val="nil"/>
        </w:pBdr>
        <w:spacing w:after="0"/>
        <w:rPr>
          <w:rFonts w:ascii="Arial" w:eastAsia="Arial" w:hAnsi="Arial" w:cs="Arial"/>
          <w:b/>
          <w:color w:val="000000"/>
          <w:sz w:val="24"/>
          <w:szCs w:val="24"/>
        </w:rPr>
      </w:pPr>
      <w:r>
        <w:rPr>
          <w:rFonts w:ascii="Arial" w:eastAsia="Arial" w:hAnsi="Arial" w:cs="Arial"/>
          <w:b/>
          <w:color w:val="000000"/>
          <w:sz w:val="24"/>
          <w:szCs w:val="24"/>
        </w:rPr>
        <w:t>For example, 130 players with 10 teams drafting 5 rounds of pure age the first draft will be 5 team drafting 30 second year players. Then the second draft will be 5 team drafting 30 first year players. In the final draft, the remaining 80 players would be drafted, one by each of 10 teams.</w:t>
      </w:r>
    </w:p>
    <w:p w14:paraId="4412BE45" w14:textId="77777777" w:rsidR="0066327A" w:rsidRDefault="004516E1">
      <w:pPr>
        <w:pBdr>
          <w:top w:val="nil"/>
          <w:left w:val="nil"/>
          <w:bottom w:val="nil"/>
          <w:right w:val="nil"/>
          <w:between w:val="nil"/>
        </w:pBdr>
        <w:spacing w:after="0"/>
        <w:ind w:left="2160"/>
        <w:rPr>
          <w:rFonts w:ascii="Arial" w:eastAsia="Arial" w:hAnsi="Arial" w:cs="Arial"/>
          <w:b/>
          <w:color w:val="000000"/>
          <w:sz w:val="24"/>
          <w:szCs w:val="24"/>
        </w:rPr>
      </w:pPr>
      <w:r>
        <w:rPr>
          <w:rFonts w:ascii="Arial" w:eastAsia="Arial" w:hAnsi="Arial" w:cs="Arial"/>
          <w:b/>
          <w:color w:val="000000"/>
          <w:sz w:val="24"/>
          <w:szCs w:val="24"/>
        </w:rPr>
        <w:t>Example</w:t>
      </w:r>
    </w:p>
    <w:p w14:paraId="1A81F0B1" w14:textId="77777777" w:rsidR="0066327A" w:rsidRDefault="004516E1">
      <w:pPr>
        <w:spacing w:after="0"/>
        <w:rPr>
          <w:rFonts w:ascii="Arial" w:eastAsia="Arial" w:hAnsi="Arial" w:cs="Arial"/>
          <w:color w:val="00B0F0"/>
          <w:sz w:val="24"/>
          <w:szCs w:val="24"/>
        </w:rPr>
      </w:pPr>
      <w:r>
        <w:rPr>
          <w:rFonts w:ascii="Arial" w:eastAsia="Arial" w:hAnsi="Arial" w:cs="Arial"/>
          <w:noProof/>
          <w:color w:val="00B0F0"/>
          <w:sz w:val="24"/>
          <w:szCs w:val="24"/>
        </w:rPr>
        <w:lastRenderedPageBreak/>
        <w:drawing>
          <wp:inline distT="0" distB="0" distL="0" distR="0" wp14:anchorId="1A84D154" wp14:editId="07777777">
            <wp:extent cx="5943600" cy="44862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4486275"/>
                    </a:xfrm>
                    <a:prstGeom prst="rect">
                      <a:avLst/>
                    </a:prstGeom>
                    <a:ln/>
                  </pic:spPr>
                </pic:pic>
              </a:graphicData>
            </a:graphic>
          </wp:inline>
        </w:drawing>
      </w:r>
    </w:p>
    <w:p w14:paraId="3A691F0D" w14:textId="77777777" w:rsidR="0066327A" w:rsidRDefault="004516E1">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The roster size will be determined by registration, with the preferred size being 11 players per team plus 1 slot for late sign-ups. Late registration will be terminated in any given age group, when all teams in that age group have an equal number of players.</w:t>
      </w:r>
    </w:p>
    <w:p w14:paraId="14A1FDE4" w14:textId="77777777" w:rsidR="0066327A" w:rsidRDefault="004516E1">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Trading of players is allowed. However, all trades must be completed within 10 minutes after completion of the draft (Before leaving the draft room).</w:t>
      </w:r>
      <w:r>
        <w:rPr>
          <w:rFonts w:ascii="Arial" w:eastAsia="Arial" w:hAnsi="Arial" w:cs="Arial"/>
          <w:sz w:val="24"/>
          <w:szCs w:val="24"/>
        </w:rPr>
        <w:t xml:space="preserve"> A trade form must be submitted to the person in charge of the draft. The trade will be announced to all coaches to ensure the trade is fair. </w:t>
      </w:r>
      <w:r>
        <w:rPr>
          <w:rFonts w:ascii="Arial" w:eastAsia="Arial" w:hAnsi="Arial" w:cs="Arial"/>
          <w:color w:val="000000"/>
          <w:sz w:val="24"/>
          <w:szCs w:val="24"/>
        </w:rPr>
        <w:t xml:space="preserve"> Rounds 1-4 can only be traded for a player in the same round pick </w:t>
      </w:r>
      <w:r>
        <w:rPr>
          <w:rFonts w:ascii="Arial" w:eastAsia="Arial" w:hAnsi="Arial" w:cs="Arial"/>
          <w:b/>
          <w:color w:val="000000"/>
          <w:sz w:val="24"/>
          <w:szCs w:val="24"/>
        </w:rPr>
        <w:t>and the same league</w:t>
      </w:r>
      <w:r>
        <w:rPr>
          <w:rFonts w:ascii="Arial" w:eastAsia="Arial" w:hAnsi="Arial" w:cs="Arial"/>
          <w:color w:val="0000FF"/>
          <w:sz w:val="24"/>
          <w:szCs w:val="24"/>
        </w:rPr>
        <w:t xml:space="preserve">. </w:t>
      </w:r>
      <w:r>
        <w:rPr>
          <w:rFonts w:ascii="Arial" w:eastAsia="Arial" w:hAnsi="Arial" w:cs="Arial"/>
          <w:color w:val="000000"/>
          <w:sz w:val="24"/>
          <w:szCs w:val="24"/>
        </w:rPr>
        <w:t>(Round 1 must be traded for another round 1 pick. 2 for 2, 3 for 3, and 4 for 4.  Trades for Round 5 &amp; Down can be traded for other rounds.  All trades must be approved by the appropriate League Commissioners.</w:t>
      </w:r>
    </w:p>
    <w:p w14:paraId="727372F3" w14:textId="77777777" w:rsidR="0066327A" w:rsidRDefault="004516E1">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Any rules not listed herein will be governed by the Dixie Youth &amp; Dixie Boys Rule Book.</w:t>
      </w:r>
    </w:p>
    <w:p w14:paraId="692D4432" w14:textId="77777777" w:rsidR="0066327A" w:rsidRDefault="004516E1">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A Head Coach or Assistant Coach attempting to fill out his/her roster by any means other than these guidelines set forth by the EMCSA Board of </w:t>
      </w:r>
      <w:r>
        <w:rPr>
          <w:rFonts w:ascii="Arial" w:eastAsia="Arial" w:hAnsi="Arial" w:cs="Arial"/>
          <w:color w:val="000000"/>
          <w:sz w:val="24"/>
          <w:szCs w:val="24"/>
        </w:rPr>
        <w:lastRenderedPageBreak/>
        <w:t>Commissioners shall automatically be removed from that team and will not be allowed to manage or assist an EMCSA team for a period of 1 year.</w:t>
      </w:r>
    </w:p>
    <w:p w14:paraId="0857D4BA" w14:textId="77777777" w:rsidR="0066327A" w:rsidRDefault="004516E1">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Should any part of these draft rules prevent a team from drafting or drawing any given player or players, and there are no remaining players left in the draft or hat, then that team will have to pass on draft or hat pick. This rule applies to all players including hat picks.</w:t>
      </w:r>
    </w:p>
    <w:p w14:paraId="7134FAD8" w14:textId="77777777" w:rsidR="0066327A" w:rsidRDefault="004516E1">
      <w:pPr>
        <w:numPr>
          <w:ilvl w:val="0"/>
          <w:numId w:val="6"/>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Any coach who </w:t>
      </w:r>
      <w:r>
        <w:rPr>
          <w:rFonts w:ascii="Arial" w:eastAsia="Arial" w:hAnsi="Arial" w:cs="Arial"/>
          <w:b/>
          <w:color w:val="000000"/>
          <w:sz w:val="24"/>
          <w:szCs w:val="24"/>
        </w:rPr>
        <w:t>does not register as a coach / team mom before the start of the regular season is NOT eligible to be a Coach and/or Manager of any EMCSA All-Star Team</w:t>
      </w:r>
      <w:r>
        <w:rPr>
          <w:rFonts w:ascii="Arial" w:eastAsia="Arial" w:hAnsi="Arial" w:cs="Arial"/>
          <w:color w:val="000000"/>
          <w:sz w:val="24"/>
          <w:szCs w:val="24"/>
        </w:rPr>
        <w:t>. Any All-Star Coach, Parent, or Manager that tries to circumvent this rule will be removed from the All- Star Team and may be suspended from coaching at EMCSA for 1 year (Subject to Commissioner Board Review).</w:t>
      </w:r>
    </w:p>
    <w:p w14:paraId="717AAFBA" w14:textId="77777777" w:rsidR="0066327A" w:rsidRDefault="0066327A">
      <w:pPr>
        <w:spacing w:after="0"/>
        <w:rPr>
          <w:rFonts w:ascii="Arial" w:eastAsia="Arial" w:hAnsi="Arial" w:cs="Arial"/>
          <w:sz w:val="24"/>
          <w:szCs w:val="24"/>
        </w:rPr>
      </w:pPr>
    </w:p>
    <w:p w14:paraId="56EE48EE" w14:textId="77777777" w:rsidR="0066327A" w:rsidRDefault="0066327A">
      <w:pPr>
        <w:spacing w:after="0" w:line="240" w:lineRule="auto"/>
        <w:jc w:val="center"/>
        <w:rPr>
          <w:rFonts w:ascii="Arial" w:eastAsia="Arial" w:hAnsi="Arial" w:cs="Arial"/>
          <w:b/>
          <w:i/>
          <w:sz w:val="32"/>
          <w:szCs w:val="32"/>
        </w:rPr>
      </w:pPr>
    </w:p>
    <w:p w14:paraId="2908EB2C" w14:textId="77777777" w:rsidR="0066327A" w:rsidRDefault="0066327A">
      <w:pPr>
        <w:spacing w:after="0" w:line="240" w:lineRule="auto"/>
        <w:jc w:val="center"/>
        <w:rPr>
          <w:rFonts w:ascii="Arial" w:eastAsia="Arial" w:hAnsi="Arial" w:cs="Arial"/>
          <w:b/>
          <w:i/>
          <w:sz w:val="32"/>
          <w:szCs w:val="32"/>
        </w:rPr>
      </w:pPr>
    </w:p>
    <w:p w14:paraId="121FD38A" w14:textId="77777777" w:rsidR="0066327A" w:rsidRDefault="0066327A">
      <w:pPr>
        <w:spacing w:after="0" w:line="240" w:lineRule="auto"/>
        <w:jc w:val="center"/>
        <w:rPr>
          <w:rFonts w:ascii="Arial" w:eastAsia="Arial" w:hAnsi="Arial" w:cs="Arial"/>
          <w:b/>
          <w:i/>
          <w:sz w:val="32"/>
          <w:szCs w:val="32"/>
        </w:rPr>
      </w:pPr>
    </w:p>
    <w:p w14:paraId="1FE2DD96" w14:textId="77777777" w:rsidR="0066327A" w:rsidRDefault="0066327A">
      <w:pPr>
        <w:spacing w:after="0" w:line="240" w:lineRule="auto"/>
        <w:jc w:val="center"/>
        <w:rPr>
          <w:rFonts w:ascii="Arial" w:eastAsia="Arial" w:hAnsi="Arial" w:cs="Arial"/>
          <w:b/>
          <w:i/>
          <w:sz w:val="32"/>
          <w:szCs w:val="32"/>
        </w:rPr>
      </w:pPr>
    </w:p>
    <w:p w14:paraId="27357532" w14:textId="77777777" w:rsidR="0066327A" w:rsidRDefault="0066327A">
      <w:pPr>
        <w:spacing w:after="0" w:line="240" w:lineRule="auto"/>
        <w:jc w:val="center"/>
        <w:rPr>
          <w:rFonts w:ascii="Arial" w:eastAsia="Arial" w:hAnsi="Arial" w:cs="Arial"/>
          <w:b/>
          <w:i/>
          <w:sz w:val="32"/>
          <w:szCs w:val="32"/>
        </w:rPr>
      </w:pPr>
    </w:p>
    <w:p w14:paraId="07F023C8" w14:textId="77777777" w:rsidR="0066327A" w:rsidRDefault="0066327A">
      <w:pPr>
        <w:spacing w:after="0" w:line="240" w:lineRule="auto"/>
        <w:jc w:val="center"/>
        <w:rPr>
          <w:rFonts w:ascii="Arial" w:eastAsia="Arial" w:hAnsi="Arial" w:cs="Arial"/>
          <w:b/>
          <w:i/>
          <w:sz w:val="32"/>
          <w:szCs w:val="32"/>
        </w:rPr>
      </w:pPr>
    </w:p>
    <w:p w14:paraId="4BDB5498" w14:textId="77777777" w:rsidR="0066327A" w:rsidRDefault="0066327A">
      <w:pPr>
        <w:spacing w:after="0" w:line="240" w:lineRule="auto"/>
        <w:jc w:val="center"/>
        <w:rPr>
          <w:rFonts w:ascii="Arial" w:eastAsia="Arial" w:hAnsi="Arial" w:cs="Arial"/>
          <w:b/>
          <w:i/>
          <w:sz w:val="32"/>
          <w:szCs w:val="32"/>
        </w:rPr>
      </w:pPr>
    </w:p>
    <w:p w14:paraId="2916C19D" w14:textId="77777777" w:rsidR="0066327A" w:rsidRDefault="0066327A">
      <w:pPr>
        <w:spacing w:after="0" w:line="240" w:lineRule="auto"/>
        <w:jc w:val="center"/>
        <w:rPr>
          <w:rFonts w:ascii="Arial" w:eastAsia="Arial" w:hAnsi="Arial" w:cs="Arial"/>
          <w:b/>
          <w:i/>
          <w:sz w:val="32"/>
          <w:szCs w:val="32"/>
        </w:rPr>
      </w:pPr>
    </w:p>
    <w:p w14:paraId="74869460" w14:textId="77777777" w:rsidR="0066327A" w:rsidRDefault="0066327A">
      <w:pPr>
        <w:spacing w:after="0" w:line="240" w:lineRule="auto"/>
        <w:jc w:val="center"/>
        <w:rPr>
          <w:rFonts w:ascii="Arial" w:eastAsia="Arial" w:hAnsi="Arial" w:cs="Arial"/>
          <w:b/>
          <w:i/>
          <w:sz w:val="32"/>
          <w:szCs w:val="32"/>
        </w:rPr>
      </w:pPr>
    </w:p>
    <w:p w14:paraId="187F57B8" w14:textId="77777777" w:rsidR="0066327A" w:rsidRDefault="0066327A">
      <w:pPr>
        <w:spacing w:after="0" w:line="240" w:lineRule="auto"/>
        <w:jc w:val="center"/>
        <w:rPr>
          <w:rFonts w:ascii="Arial" w:eastAsia="Arial" w:hAnsi="Arial" w:cs="Arial"/>
          <w:b/>
          <w:i/>
          <w:sz w:val="32"/>
          <w:szCs w:val="32"/>
        </w:rPr>
      </w:pPr>
    </w:p>
    <w:p w14:paraId="54738AF4" w14:textId="77777777" w:rsidR="0066327A" w:rsidRDefault="0066327A">
      <w:pPr>
        <w:spacing w:after="0" w:line="240" w:lineRule="auto"/>
        <w:jc w:val="center"/>
        <w:rPr>
          <w:rFonts w:ascii="Arial" w:eastAsia="Arial" w:hAnsi="Arial" w:cs="Arial"/>
          <w:b/>
          <w:i/>
          <w:sz w:val="32"/>
          <w:szCs w:val="32"/>
        </w:rPr>
      </w:pPr>
    </w:p>
    <w:p w14:paraId="3382A365" w14:textId="2E082958" w:rsidR="0066327A" w:rsidRDefault="0066327A" w:rsidP="4DB6686C">
      <w:pPr>
        <w:spacing w:after="0" w:line="240" w:lineRule="auto"/>
        <w:jc w:val="center"/>
        <w:rPr>
          <w:rFonts w:ascii="Arial" w:eastAsia="Arial" w:hAnsi="Arial" w:cs="Arial"/>
          <w:b/>
          <w:bCs/>
          <w:i/>
          <w:iCs/>
          <w:sz w:val="32"/>
          <w:szCs w:val="32"/>
        </w:rPr>
      </w:pPr>
    </w:p>
    <w:p w14:paraId="5C71F136" w14:textId="77777777" w:rsidR="0066327A" w:rsidRDefault="0066327A">
      <w:pPr>
        <w:spacing w:after="0" w:line="240" w:lineRule="auto"/>
        <w:jc w:val="center"/>
        <w:rPr>
          <w:rFonts w:ascii="Arial" w:eastAsia="Arial" w:hAnsi="Arial" w:cs="Arial"/>
          <w:b/>
          <w:i/>
          <w:sz w:val="32"/>
          <w:szCs w:val="32"/>
        </w:rPr>
      </w:pPr>
    </w:p>
    <w:p w14:paraId="62199465" w14:textId="77777777" w:rsidR="0066327A" w:rsidRDefault="0066327A">
      <w:pPr>
        <w:spacing w:after="0" w:line="240" w:lineRule="auto"/>
        <w:jc w:val="center"/>
        <w:rPr>
          <w:rFonts w:ascii="Arial" w:eastAsia="Arial" w:hAnsi="Arial" w:cs="Arial"/>
          <w:b/>
          <w:i/>
          <w:sz w:val="32"/>
          <w:szCs w:val="32"/>
        </w:rPr>
      </w:pPr>
    </w:p>
    <w:p w14:paraId="0DA123B1" w14:textId="77777777" w:rsidR="0066327A" w:rsidRDefault="0066327A">
      <w:pPr>
        <w:spacing w:after="0" w:line="240" w:lineRule="auto"/>
        <w:jc w:val="center"/>
        <w:rPr>
          <w:rFonts w:ascii="Arial" w:eastAsia="Arial" w:hAnsi="Arial" w:cs="Arial"/>
          <w:b/>
          <w:i/>
          <w:sz w:val="32"/>
          <w:szCs w:val="32"/>
        </w:rPr>
      </w:pPr>
    </w:p>
    <w:p w14:paraId="41004F19" w14:textId="37AAD761" w:rsidR="0066327A" w:rsidRDefault="2B7D5112" w:rsidP="4DB6686C">
      <w:pPr>
        <w:spacing w:after="0" w:line="240" w:lineRule="auto"/>
        <w:jc w:val="center"/>
        <w:rPr>
          <w:rFonts w:ascii="Arial" w:eastAsia="Arial" w:hAnsi="Arial" w:cs="Arial"/>
          <w:b/>
          <w:bCs/>
          <w:i/>
          <w:iCs/>
          <w:sz w:val="32"/>
          <w:szCs w:val="32"/>
        </w:rPr>
      </w:pPr>
      <w:r w:rsidRPr="4DB6686C">
        <w:rPr>
          <w:rFonts w:ascii="Arial" w:eastAsia="Arial" w:hAnsi="Arial" w:cs="Arial"/>
          <w:b/>
          <w:bCs/>
          <w:i/>
          <w:iCs/>
          <w:sz w:val="32"/>
          <w:szCs w:val="32"/>
        </w:rPr>
        <w:t>+</w:t>
      </w:r>
    </w:p>
    <w:p w14:paraId="67C0C651" w14:textId="77777777" w:rsidR="0066327A" w:rsidRDefault="0066327A">
      <w:pPr>
        <w:spacing w:after="0" w:line="240" w:lineRule="auto"/>
        <w:jc w:val="center"/>
        <w:rPr>
          <w:rFonts w:ascii="Arial" w:eastAsia="Arial" w:hAnsi="Arial" w:cs="Arial"/>
          <w:b/>
          <w:i/>
          <w:sz w:val="32"/>
          <w:szCs w:val="32"/>
        </w:rPr>
      </w:pPr>
    </w:p>
    <w:p w14:paraId="3DB68883" w14:textId="77777777" w:rsidR="0066327A" w:rsidRDefault="004516E1">
      <w:pPr>
        <w:spacing w:after="0" w:line="240" w:lineRule="auto"/>
        <w:jc w:val="center"/>
        <w:rPr>
          <w:rFonts w:ascii="Arial" w:eastAsia="Arial" w:hAnsi="Arial" w:cs="Arial"/>
          <w:b/>
          <w:i/>
          <w:sz w:val="32"/>
          <w:szCs w:val="32"/>
          <w:u w:val="single"/>
        </w:rPr>
      </w:pPr>
      <w:r>
        <w:rPr>
          <w:rFonts w:ascii="Arial" w:eastAsia="Arial" w:hAnsi="Arial" w:cs="Arial"/>
          <w:b/>
          <w:i/>
          <w:sz w:val="32"/>
          <w:szCs w:val="32"/>
          <w:u w:val="single"/>
        </w:rPr>
        <w:t>EMCSA PROTEST</w:t>
      </w:r>
    </w:p>
    <w:p w14:paraId="308D56CC" w14:textId="77777777" w:rsidR="0066327A" w:rsidRDefault="0066327A">
      <w:pPr>
        <w:spacing w:after="0" w:line="240" w:lineRule="auto"/>
        <w:jc w:val="center"/>
        <w:rPr>
          <w:rFonts w:ascii="Arial" w:eastAsia="Arial" w:hAnsi="Arial" w:cs="Arial"/>
          <w:b/>
          <w:i/>
          <w:sz w:val="32"/>
          <w:szCs w:val="32"/>
        </w:rPr>
      </w:pPr>
    </w:p>
    <w:p w14:paraId="15FD27EC" w14:textId="77777777" w:rsidR="0066327A" w:rsidRDefault="004516E1">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No protest will be allowed on an Umpire’s judgment call, only on rule of play. 99% of all calls made by the Umpire are considered to be judgment calls.</w:t>
      </w:r>
    </w:p>
    <w:p w14:paraId="1F53E9F0" w14:textId="77777777" w:rsidR="0066327A" w:rsidRDefault="004516E1">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Protest will be handled according to appropriate League Rule Book.</w:t>
      </w:r>
    </w:p>
    <w:p w14:paraId="62577DE3" w14:textId="77777777" w:rsidR="0066327A" w:rsidRDefault="004516E1">
      <w:pPr>
        <w:numPr>
          <w:ilvl w:val="0"/>
          <w:numId w:val="1"/>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b/>
          <w:color w:val="000000"/>
          <w:sz w:val="24"/>
          <w:szCs w:val="24"/>
        </w:rPr>
        <w:lastRenderedPageBreak/>
        <w:t xml:space="preserve">Protests must be noted in the Official Scorebook at the time of the protest. (The official game time must be documented in the Official Scorebook when the protest is made, along with the official score </w:t>
      </w:r>
      <w:r>
        <w:rPr>
          <w:rFonts w:ascii="Arial" w:eastAsia="Arial" w:hAnsi="Arial" w:cs="Arial"/>
          <w:b/>
          <w:color w:val="000000"/>
          <w:sz w:val="24"/>
          <w:szCs w:val="24"/>
          <w:u w:val="single"/>
        </w:rPr>
        <w:t>prior</w:t>
      </w:r>
      <w:r>
        <w:rPr>
          <w:rFonts w:ascii="Arial" w:eastAsia="Arial" w:hAnsi="Arial" w:cs="Arial"/>
          <w:b/>
          <w:color w:val="000000"/>
          <w:sz w:val="24"/>
          <w:szCs w:val="24"/>
        </w:rPr>
        <w:t xml:space="preserve"> to the incident in question.)</w:t>
      </w:r>
    </w:p>
    <w:p w14:paraId="31B7D414" w14:textId="77777777" w:rsidR="0066327A" w:rsidRDefault="004516E1">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The protesting Coach has 48 hours after completion of a game to file a written protest. They must state which rule was broken and how it was broken. The protest must be turned in to the appropriate League Commissioners, along with a check for $100.</w:t>
      </w:r>
    </w:p>
    <w:p w14:paraId="6A06A91D" w14:textId="77777777" w:rsidR="0066327A" w:rsidRDefault="004516E1">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 3-member committee will then be selected by the appropriate League Commissioners. If the League Commissioners are directly involved, the committee will be named by the</w:t>
      </w:r>
    </w:p>
    <w:p w14:paraId="2447DC5D" w14:textId="77777777" w:rsidR="0066327A" w:rsidRDefault="004516E1">
      <w:pPr>
        <w:pBdr>
          <w:top w:val="nil"/>
          <w:left w:val="nil"/>
          <w:bottom w:val="nil"/>
          <w:right w:val="nil"/>
          <w:between w:val="nil"/>
        </w:pBdr>
        <w:spacing w:after="0" w:line="240" w:lineRule="auto"/>
        <w:ind w:left="360"/>
        <w:rPr>
          <w:rFonts w:ascii="Arial" w:eastAsia="Arial" w:hAnsi="Arial" w:cs="Arial"/>
          <w:color w:val="000000"/>
          <w:sz w:val="24"/>
          <w:szCs w:val="24"/>
        </w:rPr>
      </w:pPr>
      <w:r>
        <w:rPr>
          <w:rFonts w:ascii="Arial" w:eastAsia="Arial" w:hAnsi="Arial" w:cs="Arial"/>
          <w:color w:val="000000"/>
          <w:sz w:val="24"/>
          <w:szCs w:val="24"/>
        </w:rPr>
        <w:t>Baseball Director.</w:t>
      </w:r>
    </w:p>
    <w:p w14:paraId="28A7B969" w14:textId="77777777" w:rsidR="0066327A" w:rsidRDefault="004516E1">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The committee will be comprised of any Coach, Umpire, or Responsible Person who is affiliated with EMCSA, but does not have a conflict of interest with the protest being submitted.</w:t>
      </w:r>
    </w:p>
    <w:p w14:paraId="3FD9F2B9" w14:textId="77777777" w:rsidR="0066327A" w:rsidRDefault="004516E1">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The committee will decide if in fact a rule had been broken and whether or not to accept the protest. If accepted, both Coaches must attend a meeting to give their opinions of what happened. If the protest is upheld, the $100.00 will be refunded.</w:t>
      </w:r>
    </w:p>
    <w:p w14:paraId="1F4B89BF" w14:textId="77777777" w:rsidR="0066327A" w:rsidRDefault="004516E1">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The Committee must make a decision within 72 hours of the meeting with the Coaches, not counting Sundays.</w:t>
      </w:r>
    </w:p>
    <w:p w14:paraId="5FA28FB6" w14:textId="77777777" w:rsidR="0066327A" w:rsidRDefault="004516E1">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The protest will be decided by vote of the 3 appointed members of the committee.</w:t>
      </w:r>
    </w:p>
    <w:p w14:paraId="50FFFB5D" w14:textId="77777777" w:rsidR="0066327A" w:rsidRDefault="004516E1">
      <w:pPr>
        <w:numPr>
          <w:ilvl w:val="0"/>
          <w:numId w:val="1"/>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The decision may be appealed to the Baseball Director along with a check for $100. </w:t>
      </w:r>
    </w:p>
    <w:p w14:paraId="797E50C6" w14:textId="77777777" w:rsidR="0066327A" w:rsidRDefault="0066327A">
      <w:pPr>
        <w:spacing w:after="0" w:line="240" w:lineRule="auto"/>
        <w:jc w:val="center"/>
        <w:rPr>
          <w:rFonts w:ascii="Arial" w:eastAsia="Arial" w:hAnsi="Arial" w:cs="Arial"/>
          <w:sz w:val="24"/>
          <w:szCs w:val="24"/>
        </w:rPr>
      </w:pPr>
    </w:p>
    <w:p w14:paraId="7B04FA47" w14:textId="77777777" w:rsidR="0066327A" w:rsidRDefault="0066327A">
      <w:pPr>
        <w:spacing w:after="0" w:line="240" w:lineRule="auto"/>
        <w:jc w:val="center"/>
        <w:rPr>
          <w:rFonts w:ascii="Arial" w:eastAsia="Arial" w:hAnsi="Arial" w:cs="Arial"/>
          <w:b/>
          <w:i/>
          <w:color w:val="000000"/>
          <w:sz w:val="32"/>
          <w:szCs w:val="32"/>
        </w:rPr>
      </w:pPr>
    </w:p>
    <w:p w14:paraId="568C698B" w14:textId="77777777" w:rsidR="0066327A" w:rsidRDefault="0066327A">
      <w:pPr>
        <w:spacing w:after="0" w:line="240" w:lineRule="auto"/>
        <w:jc w:val="center"/>
        <w:rPr>
          <w:rFonts w:ascii="Arial" w:eastAsia="Arial" w:hAnsi="Arial" w:cs="Arial"/>
          <w:b/>
          <w:i/>
          <w:color w:val="000000"/>
          <w:sz w:val="32"/>
          <w:szCs w:val="32"/>
        </w:rPr>
      </w:pPr>
    </w:p>
    <w:p w14:paraId="1A939487" w14:textId="77777777" w:rsidR="0066327A" w:rsidRDefault="0066327A">
      <w:pPr>
        <w:spacing w:after="0" w:line="240" w:lineRule="auto"/>
        <w:jc w:val="center"/>
        <w:rPr>
          <w:rFonts w:ascii="Arial" w:eastAsia="Arial" w:hAnsi="Arial" w:cs="Arial"/>
          <w:b/>
          <w:i/>
          <w:color w:val="000000"/>
          <w:sz w:val="32"/>
          <w:szCs w:val="32"/>
        </w:rPr>
      </w:pPr>
    </w:p>
    <w:p w14:paraId="6AA258D8" w14:textId="77777777" w:rsidR="0066327A" w:rsidRDefault="0066327A">
      <w:pPr>
        <w:spacing w:after="0" w:line="240" w:lineRule="auto"/>
        <w:jc w:val="center"/>
        <w:rPr>
          <w:rFonts w:ascii="Arial" w:eastAsia="Arial" w:hAnsi="Arial" w:cs="Arial"/>
          <w:b/>
          <w:i/>
          <w:color w:val="000000"/>
          <w:sz w:val="32"/>
          <w:szCs w:val="32"/>
        </w:rPr>
      </w:pPr>
    </w:p>
    <w:p w14:paraId="6FFBD3EC" w14:textId="77777777" w:rsidR="0066327A" w:rsidRDefault="0066327A">
      <w:pPr>
        <w:spacing w:after="0" w:line="240" w:lineRule="auto"/>
        <w:jc w:val="center"/>
        <w:rPr>
          <w:rFonts w:ascii="Arial" w:eastAsia="Arial" w:hAnsi="Arial" w:cs="Arial"/>
          <w:b/>
          <w:i/>
          <w:color w:val="000000"/>
          <w:sz w:val="32"/>
          <w:szCs w:val="32"/>
        </w:rPr>
      </w:pPr>
    </w:p>
    <w:p w14:paraId="30DCCCAD" w14:textId="77777777" w:rsidR="0066327A" w:rsidRDefault="0066327A">
      <w:pPr>
        <w:spacing w:after="0" w:line="240" w:lineRule="auto"/>
        <w:jc w:val="center"/>
        <w:rPr>
          <w:rFonts w:ascii="Arial" w:eastAsia="Arial" w:hAnsi="Arial" w:cs="Arial"/>
          <w:b/>
          <w:i/>
          <w:color w:val="000000"/>
          <w:sz w:val="32"/>
          <w:szCs w:val="32"/>
        </w:rPr>
      </w:pPr>
    </w:p>
    <w:p w14:paraId="36AF6883" w14:textId="77777777" w:rsidR="0066327A" w:rsidRDefault="0066327A">
      <w:pPr>
        <w:spacing w:after="0" w:line="240" w:lineRule="auto"/>
        <w:jc w:val="center"/>
        <w:rPr>
          <w:rFonts w:ascii="Arial" w:eastAsia="Arial" w:hAnsi="Arial" w:cs="Arial"/>
          <w:b/>
          <w:i/>
          <w:color w:val="000000"/>
          <w:sz w:val="32"/>
          <w:szCs w:val="32"/>
        </w:rPr>
      </w:pPr>
    </w:p>
    <w:p w14:paraId="54C529ED" w14:textId="77777777" w:rsidR="0066327A" w:rsidRDefault="0066327A">
      <w:pPr>
        <w:spacing w:after="0" w:line="240" w:lineRule="auto"/>
        <w:jc w:val="center"/>
        <w:rPr>
          <w:rFonts w:ascii="Arial" w:eastAsia="Arial" w:hAnsi="Arial" w:cs="Arial"/>
          <w:b/>
          <w:i/>
          <w:color w:val="000000"/>
          <w:sz w:val="32"/>
          <w:szCs w:val="32"/>
        </w:rPr>
      </w:pPr>
    </w:p>
    <w:p w14:paraId="1C0157D6" w14:textId="77777777" w:rsidR="0066327A" w:rsidRDefault="0066327A">
      <w:pPr>
        <w:spacing w:after="0" w:line="240" w:lineRule="auto"/>
        <w:jc w:val="center"/>
        <w:rPr>
          <w:rFonts w:ascii="Arial" w:eastAsia="Arial" w:hAnsi="Arial" w:cs="Arial"/>
          <w:b/>
          <w:i/>
          <w:color w:val="000000"/>
          <w:sz w:val="32"/>
          <w:szCs w:val="32"/>
        </w:rPr>
      </w:pPr>
    </w:p>
    <w:p w14:paraId="3691E7B2" w14:textId="77777777" w:rsidR="0066327A" w:rsidRDefault="0066327A">
      <w:pPr>
        <w:spacing w:after="0" w:line="240" w:lineRule="auto"/>
        <w:jc w:val="center"/>
        <w:rPr>
          <w:rFonts w:ascii="Arial" w:eastAsia="Arial" w:hAnsi="Arial" w:cs="Arial"/>
          <w:b/>
          <w:i/>
          <w:color w:val="000000"/>
          <w:sz w:val="32"/>
          <w:szCs w:val="32"/>
        </w:rPr>
      </w:pPr>
    </w:p>
    <w:p w14:paraId="526770CE" w14:textId="77777777" w:rsidR="0066327A" w:rsidRDefault="0066327A">
      <w:pPr>
        <w:spacing w:after="0" w:line="240" w:lineRule="auto"/>
        <w:jc w:val="center"/>
        <w:rPr>
          <w:rFonts w:ascii="Arial" w:eastAsia="Arial" w:hAnsi="Arial" w:cs="Arial"/>
          <w:b/>
          <w:i/>
          <w:color w:val="000000"/>
          <w:sz w:val="32"/>
          <w:szCs w:val="32"/>
        </w:rPr>
      </w:pPr>
    </w:p>
    <w:p w14:paraId="7CBEED82" w14:textId="77777777" w:rsidR="0066327A" w:rsidRDefault="0066327A">
      <w:pPr>
        <w:spacing w:after="0" w:line="240" w:lineRule="auto"/>
        <w:jc w:val="center"/>
        <w:rPr>
          <w:rFonts w:ascii="Arial" w:eastAsia="Arial" w:hAnsi="Arial" w:cs="Arial"/>
          <w:b/>
          <w:i/>
          <w:color w:val="000000"/>
          <w:sz w:val="32"/>
          <w:szCs w:val="32"/>
        </w:rPr>
      </w:pPr>
    </w:p>
    <w:p w14:paraId="6E36661F" w14:textId="77777777" w:rsidR="0066327A" w:rsidRDefault="0066327A">
      <w:pPr>
        <w:spacing w:after="0" w:line="240" w:lineRule="auto"/>
        <w:jc w:val="center"/>
        <w:rPr>
          <w:rFonts w:ascii="Arial" w:eastAsia="Arial" w:hAnsi="Arial" w:cs="Arial"/>
          <w:b/>
          <w:i/>
          <w:color w:val="000000"/>
          <w:sz w:val="32"/>
          <w:szCs w:val="32"/>
        </w:rPr>
      </w:pPr>
    </w:p>
    <w:p w14:paraId="2F48F038" w14:textId="77777777" w:rsidR="0066327A" w:rsidRDefault="004516E1">
      <w:pPr>
        <w:spacing w:after="0" w:line="240" w:lineRule="auto"/>
        <w:jc w:val="center"/>
        <w:rPr>
          <w:rFonts w:ascii="Arial" w:eastAsia="Arial" w:hAnsi="Arial" w:cs="Arial"/>
          <w:b/>
          <w:i/>
          <w:color w:val="000000"/>
          <w:sz w:val="32"/>
          <w:szCs w:val="32"/>
          <w:u w:val="single"/>
        </w:rPr>
      </w:pPr>
      <w:r>
        <w:rPr>
          <w:rFonts w:ascii="Arial" w:eastAsia="Arial" w:hAnsi="Arial" w:cs="Arial"/>
          <w:b/>
          <w:i/>
          <w:color w:val="000000"/>
          <w:sz w:val="32"/>
          <w:szCs w:val="32"/>
          <w:u w:val="single"/>
        </w:rPr>
        <w:t>EMCSA GROUND RULES</w:t>
      </w:r>
    </w:p>
    <w:p w14:paraId="38645DC7" w14:textId="77777777" w:rsidR="0066327A" w:rsidRDefault="0066327A">
      <w:pPr>
        <w:spacing w:after="0" w:line="240" w:lineRule="auto"/>
        <w:jc w:val="center"/>
        <w:rPr>
          <w:rFonts w:ascii="Arial" w:eastAsia="Arial" w:hAnsi="Arial" w:cs="Arial"/>
          <w:b/>
          <w:i/>
          <w:color w:val="000000"/>
          <w:sz w:val="32"/>
          <w:szCs w:val="32"/>
        </w:rPr>
      </w:pPr>
    </w:p>
    <w:p w14:paraId="760A934A" w14:textId="77777777" w:rsidR="0066327A" w:rsidRDefault="004516E1">
      <w:pPr>
        <w:numPr>
          <w:ilvl w:val="0"/>
          <w:numId w:val="4"/>
        </w:numPr>
        <w:pBdr>
          <w:top w:val="nil"/>
          <w:left w:val="nil"/>
          <w:bottom w:val="nil"/>
          <w:right w:val="nil"/>
          <w:between w:val="nil"/>
        </w:pBdr>
        <w:spacing w:after="0" w:line="240" w:lineRule="auto"/>
        <w:rPr>
          <w:rFonts w:ascii="Arial" w:eastAsia="Arial" w:hAnsi="Arial" w:cs="Arial"/>
          <w:color w:val="000000"/>
          <w:sz w:val="24"/>
          <w:szCs w:val="24"/>
          <w:u w:val="single"/>
        </w:rPr>
      </w:pPr>
      <w:r>
        <w:rPr>
          <w:rFonts w:ascii="Arial" w:eastAsia="Arial" w:hAnsi="Arial" w:cs="Arial"/>
          <w:color w:val="000000"/>
          <w:sz w:val="24"/>
          <w:szCs w:val="24"/>
        </w:rPr>
        <w:t xml:space="preserve">Coaches and Parents: Please keep all children off the fences and out of the press boxes.No gum or seeds will </w:t>
      </w:r>
      <w:r>
        <w:rPr>
          <w:rFonts w:ascii="Arial" w:eastAsia="Arial" w:hAnsi="Arial" w:cs="Arial"/>
          <w:sz w:val="24"/>
          <w:szCs w:val="24"/>
        </w:rPr>
        <w:t>be allowed at the Park. No metal cleats on the fields.</w:t>
      </w:r>
      <w:r>
        <w:rPr>
          <w:rFonts w:ascii="Arial" w:eastAsia="Arial" w:hAnsi="Arial" w:cs="Arial"/>
          <w:color w:val="000000"/>
          <w:sz w:val="24"/>
          <w:szCs w:val="24"/>
        </w:rPr>
        <w:t xml:space="preserve"> </w:t>
      </w:r>
      <w:r>
        <w:rPr>
          <w:rFonts w:ascii="Arial" w:eastAsia="Arial" w:hAnsi="Arial" w:cs="Arial"/>
          <w:color w:val="000000"/>
          <w:sz w:val="24"/>
          <w:szCs w:val="24"/>
        </w:rPr>
        <w:lastRenderedPageBreak/>
        <w:t xml:space="preserve">Damage is the cause of unnecessary expense for our park and physical injury could occur. All parents will be responsible for repairs and expense caused by your children. Park and League Officials are not responsible for damage to personal property. </w:t>
      </w:r>
      <w:r>
        <w:rPr>
          <w:rFonts w:ascii="Arial" w:eastAsia="Arial" w:hAnsi="Arial" w:cs="Arial"/>
          <w:color w:val="000000"/>
          <w:sz w:val="24"/>
          <w:szCs w:val="24"/>
          <w:u w:val="single"/>
        </w:rPr>
        <w:t>***NO PETS OF ANY KIND ARE ALLOWED IN THE PARK***</w:t>
      </w:r>
    </w:p>
    <w:p w14:paraId="13A5221B" w14:textId="77777777" w:rsidR="0066327A" w:rsidRDefault="004516E1">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No glass containers or alcoholic beverages are allowed at the park. The use of any tobacco products is not allowed on the playing fields. </w:t>
      </w:r>
      <w:r>
        <w:rPr>
          <w:rFonts w:ascii="Arial" w:eastAsia="Arial" w:hAnsi="Arial" w:cs="Arial"/>
          <w:b/>
          <w:color w:val="000000"/>
          <w:sz w:val="24"/>
          <w:szCs w:val="24"/>
        </w:rPr>
        <w:t>Smoking is allowed within designated areas.</w:t>
      </w:r>
      <w:r>
        <w:rPr>
          <w:rFonts w:ascii="Arial" w:eastAsia="Arial" w:hAnsi="Arial" w:cs="Arial"/>
          <w:color w:val="000000"/>
          <w:sz w:val="24"/>
          <w:szCs w:val="24"/>
        </w:rPr>
        <w:t xml:space="preserve"> Anyone not complying will be asked to leave.</w:t>
      </w:r>
    </w:p>
    <w:p w14:paraId="5C6B0D78" w14:textId="77777777" w:rsidR="0066327A" w:rsidRDefault="004516E1">
      <w:pPr>
        <w:numPr>
          <w:ilvl w:val="0"/>
          <w:numId w:val="5"/>
        </w:numPr>
        <w:pBdr>
          <w:top w:val="nil"/>
          <w:left w:val="nil"/>
          <w:bottom w:val="nil"/>
          <w:right w:val="nil"/>
          <w:between w:val="nil"/>
        </w:pBdr>
        <w:spacing w:after="0" w:line="240" w:lineRule="auto"/>
        <w:rPr>
          <w:rFonts w:ascii="Arial" w:eastAsia="Arial" w:hAnsi="Arial" w:cs="Arial"/>
          <w:b/>
          <w:color w:val="000000"/>
          <w:sz w:val="24"/>
          <w:szCs w:val="24"/>
          <w:u w:val="single"/>
        </w:rPr>
      </w:pPr>
      <w:r>
        <w:rPr>
          <w:rFonts w:ascii="Arial" w:eastAsia="Arial" w:hAnsi="Arial" w:cs="Arial"/>
          <w:b/>
          <w:color w:val="000000"/>
          <w:sz w:val="24"/>
          <w:szCs w:val="24"/>
          <w:u w:val="single"/>
        </w:rPr>
        <w:t>No practicing on the game fields without permission from your EMCSA League Commissioners.</w:t>
      </w:r>
    </w:p>
    <w:p w14:paraId="249492F1" w14:textId="77777777" w:rsidR="0066327A" w:rsidRDefault="004516E1">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All players must have a park issued uniform to play. Exception: If a player is released by EMCSA to participate, the player may play without a uniform.</w:t>
      </w:r>
    </w:p>
    <w:p w14:paraId="6809EA8C" w14:textId="77777777" w:rsidR="0066327A" w:rsidRDefault="004516E1">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No mandatory practices on Sunday or Wednesday.</w:t>
      </w:r>
    </w:p>
    <w:p w14:paraId="540667E6" w14:textId="77777777" w:rsidR="0066327A" w:rsidRDefault="004516E1">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All games will be played under Di</w:t>
      </w:r>
      <w:r>
        <w:rPr>
          <w:rFonts w:ascii="Arial" w:eastAsia="Arial" w:hAnsi="Arial" w:cs="Arial"/>
          <w:sz w:val="24"/>
          <w:szCs w:val="24"/>
        </w:rPr>
        <w:t>amond</w:t>
      </w:r>
      <w:r>
        <w:rPr>
          <w:rFonts w:ascii="Arial" w:eastAsia="Arial" w:hAnsi="Arial" w:cs="Arial"/>
          <w:color w:val="000000"/>
          <w:sz w:val="24"/>
          <w:szCs w:val="24"/>
        </w:rPr>
        <w:t xml:space="preserve"> Youth or Boys Rules and EMCSA Ground &amp; Game Rules.</w:t>
      </w:r>
    </w:p>
    <w:p w14:paraId="14D1AEB2" w14:textId="77777777" w:rsidR="0066327A" w:rsidRDefault="004516E1">
      <w:pPr>
        <w:numPr>
          <w:ilvl w:val="0"/>
          <w:numId w:val="5"/>
        </w:numPr>
        <w:pBdr>
          <w:top w:val="nil"/>
          <w:left w:val="nil"/>
          <w:bottom w:val="nil"/>
          <w:right w:val="nil"/>
          <w:between w:val="nil"/>
        </w:pBdr>
        <w:spacing w:after="0" w:line="240" w:lineRule="auto"/>
        <w:rPr>
          <w:rFonts w:ascii="Arial" w:eastAsia="Arial" w:hAnsi="Arial" w:cs="Arial"/>
          <w:b/>
          <w:color w:val="000000"/>
          <w:sz w:val="24"/>
          <w:szCs w:val="24"/>
          <w:u w:val="single"/>
        </w:rPr>
      </w:pPr>
      <w:r>
        <w:rPr>
          <w:rFonts w:ascii="Arial" w:eastAsia="Arial" w:hAnsi="Arial" w:cs="Arial"/>
          <w:color w:val="000000"/>
          <w:sz w:val="24"/>
          <w:szCs w:val="24"/>
        </w:rPr>
        <w:t>Visiting team is responsible for operating the scoreboard during the game</w:t>
      </w:r>
      <w:r>
        <w:rPr>
          <w:rFonts w:ascii="Arial" w:eastAsia="Arial" w:hAnsi="Arial" w:cs="Arial"/>
          <w:sz w:val="24"/>
          <w:szCs w:val="24"/>
        </w:rPr>
        <w:t>.</w:t>
      </w:r>
    </w:p>
    <w:p w14:paraId="372C8AB6" w14:textId="77777777" w:rsidR="0066327A" w:rsidRDefault="004516E1">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Home team furnishes official Scorebook Keeper. Home team is responsible for getting score book and scoreboard box to the field before the game, and returning to concession stand after the game. </w:t>
      </w:r>
    </w:p>
    <w:p w14:paraId="0AEB293D" w14:textId="77777777" w:rsidR="0066327A" w:rsidRDefault="004516E1">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color w:val="000000"/>
          <w:sz w:val="24"/>
          <w:szCs w:val="24"/>
          <w:u w:val="single"/>
        </w:rPr>
        <w:t>BOTH TEAMS WILL BE RESPONSIBLE FOR PREPPING THE PLAYING FIELD</w:t>
      </w:r>
      <w:r>
        <w:rPr>
          <w:rFonts w:ascii="Arial" w:eastAsia="Arial" w:hAnsi="Arial" w:cs="Arial"/>
          <w:color w:val="000000"/>
          <w:sz w:val="24"/>
          <w:szCs w:val="24"/>
          <w:u w:val="single"/>
        </w:rPr>
        <w:t>.</w:t>
      </w:r>
      <w:r>
        <w:rPr>
          <w:rFonts w:ascii="Arial" w:eastAsia="Arial" w:hAnsi="Arial" w:cs="Arial"/>
          <w:color w:val="000000"/>
          <w:sz w:val="24"/>
          <w:szCs w:val="24"/>
        </w:rPr>
        <w:t xml:space="preserve"> All equipment must be put away and locked up at the end of the game. Failure to do so will result in a 1 game suspension for the Head Coach of the team not fulfilling their duties.</w:t>
      </w:r>
    </w:p>
    <w:p w14:paraId="66CFBEA3" w14:textId="77777777" w:rsidR="0066327A" w:rsidRDefault="004516E1">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After each game, the Official Scorekeeper will have the Umpire and a Coach from both teams sign the official score book, which should indicate the final score, game winner and number of innings / pitches pitched by each pitcher in the game. The official score book must be returned to the Concession Stand.</w:t>
      </w:r>
    </w:p>
    <w:p w14:paraId="6C29161C" w14:textId="77777777" w:rsidR="0066327A" w:rsidRDefault="004516E1">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All Leagues except T-Ball &amp; Senior will be allowed to pick up 2 players from a younger League to prevent a forfeit, (with parent’s permission).</w:t>
      </w:r>
    </w:p>
    <w:p w14:paraId="5FD16B52" w14:textId="77777777" w:rsidR="0066327A" w:rsidRDefault="004516E1">
      <w:pPr>
        <w:numPr>
          <w:ilvl w:val="1"/>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 forfeit will be declared if a team does not have enough players by 15 minutes after a scheduled game time.</w:t>
      </w:r>
    </w:p>
    <w:p w14:paraId="11554F8F" w14:textId="77777777" w:rsidR="0066327A" w:rsidRDefault="004516E1">
      <w:pPr>
        <w:numPr>
          <w:ilvl w:val="1"/>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All teams must have at least 8 players to prevent forfeit.</w:t>
      </w:r>
    </w:p>
    <w:p w14:paraId="791838BE" w14:textId="77777777" w:rsidR="0066327A" w:rsidRDefault="004516E1">
      <w:pPr>
        <w:numPr>
          <w:ilvl w:val="1"/>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Picked-up players must bat last and play in the outfield.</w:t>
      </w:r>
    </w:p>
    <w:p w14:paraId="62277B08" w14:textId="77777777" w:rsidR="0066327A" w:rsidRDefault="004516E1">
      <w:pPr>
        <w:numPr>
          <w:ilvl w:val="1"/>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In the Senior League (13 &amp; 14 years old) players can only be picked up from the EMCSA Senior League teams. A 13-year-old must be replaced by another 13-year-old. A 14-year-old can be replaced by either a 13-year-old or a 14-year-old. </w:t>
      </w:r>
    </w:p>
    <w:p w14:paraId="17B7BCE3" w14:textId="77777777" w:rsidR="0066327A" w:rsidRDefault="004516E1">
      <w:pPr>
        <w:numPr>
          <w:ilvl w:val="1"/>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In the T-Ball League (4, 5 &amp; 6 year olds) players can only be picked up from other EMCSA T-Ball League teams. A 4-year-old must be replaced by another 4-year-old. A 5-year-old may be replaced by either a 4 or 5-year-old. A 6-year-old may be replaced by a 4, 5 or 6-year-old.</w:t>
      </w:r>
    </w:p>
    <w:p w14:paraId="7AD8A06E" w14:textId="77777777" w:rsidR="0066327A" w:rsidRDefault="004516E1">
      <w:pPr>
        <w:numPr>
          <w:ilvl w:val="1"/>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Only teams with 10 players or less on their regular season team roster will be allowed to pick up 3 players to prevent a forfeit, (with parent’s permission).</w:t>
      </w:r>
    </w:p>
    <w:p w14:paraId="2B466D80" w14:textId="77777777" w:rsidR="0066327A" w:rsidRDefault="004516E1">
      <w:pPr>
        <w:numPr>
          <w:ilvl w:val="1"/>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No team will be allowed to pick up more players than is required to field a normal defensive team in their league. (10 defensive players in T-Ball, 9 defensive players in Minors)</w:t>
      </w:r>
    </w:p>
    <w:p w14:paraId="78F8565F" w14:textId="77777777" w:rsidR="0066327A" w:rsidRDefault="004516E1">
      <w:pPr>
        <w:numPr>
          <w:ilvl w:val="1"/>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lastRenderedPageBreak/>
        <w:t>Picked-up players must wear the uniform of the League in which they are registered.</w:t>
      </w:r>
    </w:p>
    <w:p w14:paraId="5D512DB7" w14:textId="77777777" w:rsidR="0066327A" w:rsidRDefault="004516E1">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Each child must participate in at least 6 defensive outs in a game with 5 or more innings, or 3 defensive outs in a game of 4 innings or less. Each child must also get at least 1 at bat in each game. If a player does not play and bat in the game, he/she must start and play the entire next game.</w:t>
      </w:r>
    </w:p>
    <w:p w14:paraId="79D98E48" w14:textId="77777777" w:rsidR="0066327A" w:rsidRDefault="004516E1">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No foul language, unsportsmanlike conduct, (taunting or signs) harassing or abuse of the Umpires, Coaches or Team Players will be tolerated by anyone during the game. The Umpire and/or Commissioner on duty will be responsible for making that judgment call. This will result in the individual being asked to leave the park. </w:t>
      </w:r>
    </w:p>
    <w:p w14:paraId="3BD799B7" w14:textId="77777777" w:rsidR="0066327A" w:rsidRDefault="004516E1">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Any fan asked by an Umpire to leave the park will have 2 minutes to leave the field or park, or they could possibly subject the team to a forfeit.</w:t>
      </w:r>
    </w:p>
    <w:p w14:paraId="2B1D8439" w14:textId="77777777" w:rsidR="0066327A" w:rsidRDefault="004516E1">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 phone number is mandatory for all Commissioners, Board Members and Coaches. This number must be published for all Park Members.</w:t>
      </w:r>
    </w:p>
    <w:p w14:paraId="370D235B" w14:textId="77777777" w:rsidR="0066327A" w:rsidRDefault="004516E1">
      <w:pPr>
        <w:numPr>
          <w:ilvl w:val="0"/>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color w:val="000000"/>
          <w:sz w:val="24"/>
          <w:szCs w:val="24"/>
        </w:rPr>
        <w:t xml:space="preserve">Rain Outs: </w:t>
      </w:r>
      <w:r>
        <w:rPr>
          <w:rFonts w:ascii="Arial" w:eastAsia="Arial" w:hAnsi="Arial" w:cs="Arial"/>
          <w:color w:val="000000"/>
          <w:sz w:val="24"/>
          <w:szCs w:val="24"/>
        </w:rPr>
        <w:t>Concession Stand Phone# (281-354-7303) Website (www.emcsports.org</w:t>
      </w:r>
      <w:r>
        <w:rPr>
          <w:rFonts w:ascii="Arial" w:eastAsia="Arial" w:hAnsi="Arial" w:cs="Arial"/>
          <w:color w:val="0000FF"/>
          <w:sz w:val="24"/>
          <w:szCs w:val="24"/>
        </w:rPr>
        <w:t>)</w:t>
      </w:r>
      <w:r>
        <w:rPr>
          <w:rFonts w:ascii="Arial" w:eastAsia="Arial" w:hAnsi="Arial" w:cs="Arial"/>
          <w:color w:val="000000"/>
          <w:sz w:val="24"/>
          <w:szCs w:val="24"/>
        </w:rPr>
        <w:t xml:space="preserve">, Face Book (@EMCSports), or email / cancelation from </w:t>
      </w:r>
      <w:r>
        <w:rPr>
          <w:rFonts w:ascii="Arial" w:eastAsia="Arial" w:hAnsi="Arial" w:cs="Arial"/>
          <w:sz w:val="24"/>
          <w:szCs w:val="24"/>
        </w:rPr>
        <w:t>Team Sideline</w:t>
      </w:r>
      <w:r>
        <w:rPr>
          <w:rFonts w:ascii="Arial" w:eastAsia="Arial" w:hAnsi="Arial" w:cs="Arial"/>
          <w:color w:val="000000"/>
          <w:sz w:val="24"/>
          <w:szCs w:val="24"/>
        </w:rPr>
        <w:t>.</w:t>
      </w:r>
    </w:p>
    <w:p w14:paraId="22A61A3D" w14:textId="77777777" w:rsidR="0066327A" w:rsidRDefault="004516E1">
      <w:pPr>
        <w:numPr>
          <w:ilvl w:val="1"/>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color w:val="000000"/>
          <w:sz w:val="24"/>
          <w:szCs w:val="24"/>
        </w:rPr>
        <w:t>The Baseball Director shall be responsible for determining if the game will be played up to 30 minutes prior to game time. Beginning 30 minutes prior to scheduled start of the game, the Head Umpire and/or Game Umpire shall have complete control of the game. If park is open games will not be called before scheduled time of play</w:t>
      </w:r>
      <w:r>
        <w:rPr>
          <w:rFonts w:ascii="Arial" w:eastAsia="Arial" w:hAnsi="Arial" w:cs="Arial"/>
          <w:color w:val="000000"/>
          <w:sz w:val="24"/>
          <w:szCs w:val="24"/>
        </w:rPr>
        <w:t>.</w:t>
      </w:r>
    </w:p>
    <w:p w14:paraId="2E5B49FB" w14:textId="77777777" w:rsidR="0066327A" w:rsidRDefault="004516E1">
      <w:pPr>
        <w:numPr>
          <w:ilvl w:val="1"/>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In the T-Ball League, a game will be considered complete if 3 innings have been played or 2 ½. (if the home team is ahead)</w:t>
      </w:r>
    </w:p>
    <w:p w14:paraId="1D4B8B5A" w14:textId="77777777" w:rsidR="0066327A" w:rsidRDefault="004516E1">
      <w:pPr>
        <w:numPr>
          <w:ilvl w:val="1"/>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In all other Leagues, games will be considered complete if 4 innings have been played or 3 ½. (If the home team is ahead).</w:t>
      </w:r>
    </w:p>
    <w:p w14:paraId="7D3242F9" w14:textId="77777777" w:rsidR="0066327A" w:rsidRDefault="004516E1">
      <w:pPr>
        <w:numPr>
          <w:ilvl w:val="1"/>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If a game is stopped before it becomes a complete game, all innings pitched will be charged to the appropriate players for that week and the game must be resumed from the point of termination when the game is rescheduled.</w:t>
      </w:r>
    </w:p>
    <w:p w14:paraId="591788F3" w14:textId="77777777" w:rsidR="0066327A" w:rsidRDefault="004516E1">
      <w:pPr>
        <w:numPr>
          <w:ilvl w:val="1"/>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Rain-Outs may or may not be rescheduled, depending on the availability of time and fields.</w:t>
      </w:r>
    </w:p>
    <w:p w14:paraId="73CA5529" w14:textId="77777777" w:rsidR="0066327A" w:rsidRDefault="004516E1">
      <w:pPr>
        <w:numPr>
          <w:ilvl w:val="1"/>
          <w:numId w:val="5"/>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If all teams have met the minimum requirement of games for the season and the make-up game will not affect standings, it will not be scheduled.</w:t>
      </w:r>
    </w:p>
    <w:p w14:paraId="135E58C4" w14:textId="77777777" w:rsidR="0066327A" w:rsidRDefault="0066327A">
      <w:pPr>
        <w:spacing w:after="0" w:line="240" w:lineRule="auto"/>
        <w:jc w:val="center"/>
        <w:rPr>
          <w:rFonts w:ascii="Arial" w:eastAsia="Arial" w:hAnsi="Arial" w:cs="Arial"/>
          <w:color w:val="000000"/>
          <w:sz w:val="24"/>
          <w:szCs w:val="24"/>
        </w:rPr>
      </w:pPr>
    </w:p>
    <w:p w14:paraId="62EBF9A1" w14:textId="77777777" w:rsidR="0066327A" w:rsidRDefault="0066327A">
      <w:pPr>
        <w:spacing w:after="0" w:line="240" w:lineRule="auto"/>
        <w:jc w:val="center"/>
        <w:rPr>
          <w:rFonts w:ascii="Arial" w:eastAsia="Arial" w:hAnsi="Arial" w:cs="Arial"/>
          <w:color w:val="000000"/>
          <w:sz w:val="24"/>
          <w:szCs w:val="24"/>
        </w:rPr>
      </w:pPr>
    </w:p>
    <w:p w14:paraId="0C6C2CD5" w14:textId="77777777" w:rsidR="0066327A" w:rsidRDefault="0066327A">
      <w:pPr>
        <w:spacing w:after="0" w:line="240" w:lineRule="auto"/>
        <w:jc w:val="center"/>
        <w:rPr>
          <w:rFonts w:ascii="Arial" w:eastAsia="Arial" w:hAnsi="Arial" w:cs="Arial"/>
          <w:color w:val="000000"/>
          <w:sz w:val="24"/>
          <w:szCs w:val="24"/>
        </w:rPr>
      </w:pPr>
    </w:p>
    <w:p w14:paraId="709E88E4" w14:textId="77777777" w:rsidR="0066327A" w:rsidRDefault="0066327A">
      <w:pPr>
        <w:spacing w:after="0" w:line="240" w:lineRule="auto"/>
        <w:jc w:val="center"/>
        <w:rPr>
          <w:rFonts w:ascii="Arial" w:eastAsia="Arial" w:hAnsi="Arial" w:cs="Arial"/>
          <w:color w:val="000000"/>
          <w:sz w:val="24"/>
          <w:szCs w:val="24"/>
        </w:rPr>
      </w:pPr>
    </w:p>
    <w:p w14:paraId="508C98E9" w14:textId="77777777" w:rsidR="0066327A" w:rsidRDefault="0066327A">
      <w:pPr>
        <w:spacing w:after="0" w:line="240" w:lineRule="auto"/>
        <w:jc w:val="center"/>
        <w:rPr>
          <w:rFonts w:ascii="Arial" w:eastAsia="Arial" w:hAnsi="Arial" w:cs="Arial"/>
          <w:color w:val="000000"/>
          <w:sz w:val="24"/>
          <w:szCs w:val="24"/>
        </w:rPr>
      </w:pPr>
    </w:p>
    <w:p w14:paraId="779F8E76" w14:textId="77777777" w:rsidR="0066327A" w:rsidRDefault="0066327A">
      <w:pPr>
        <w:spacing w:after="0" w:line="240" w:lineRule="auto"/>
        <w:rPr>
          <w:rFonts w:ascii="Arial" w:eastAsia="Arial" w:hAnsi="Arial" w:cs="Arial"/>
          <w:color w:val="000000"/>
          <w:sz w:val="24"/>
          <w:szCs w:val="24"/>
        </w:rPr>
      </w:pPr>
    </w:p>
    <w:p w14:paraId="7818863E" w14:textId="77777777" w:rsidR="0066327A" w:rsidRDefault="0066327A">
      <w:pPr>
        <w:spacing w:after="0" w:line="240" w:lineRule="auto"/>
        <w:jc w:val="center"/>
        <w:rPr>
          <w:rFonts w:ascii="Arial" w:eastAsia="Arial" w:hAnsi="Arial" w:cs="Arial"/>
          <w:color w:val="000000"/>
          <w:sz w:val="24"/>
          <w:szCs w:val="24"/>
        </w:rPr>
      </w:pPr>
    </w:p>
    <w:p w14:paraId="44F69B9A" w14:textId="77777777" w:rsidR="0066327A" w:rsidRDefault="0066327A">
      <w:pPr>
        <w:spacing w:after="0" w:line="240" w:lineRule="auto"/>
        <w:jc w:val="center"/>
        <w:rPr>
          <w:rFonts w:ascii="Arial" w:eastAsia="Arial" w:hAnsi="Arial" w:cs="Arial"/>
          <w:color w:val="000000"/>
          <w:sz w:val="24"/>
          <w:szCs w:val="24"/>
        </w:rPr>
      </w:pPr>
    </w:p>
    <w:p w14:paraId="5F07D11E" w14:textId="77777777" w:rsidR="0066327A" w:rsidRDefault="0066327A">
      <w:pPr>
        <w:spacing w:after="0" w:line="240" w:lineRule="auto"/>
        <w:rPr>
          <w:rFonts w:ascii="Arial" w:eastAsia="Arial" w:hAnsi="Arial" w:cs="Arial"/>
          <w:b/>
          <w:i/>
          <w:sz w:val="32"/>
          <w:szCs w:val="32"/>
        </w:rPr>
      </w:pPr>
    </w:p>
    <w:p w14:paraId="63C6839E" w14:textId="77777777" w:rsidR="0066327A" w:rsidRDefault="004516E1">
      <w:pPr>
        <w:spacing w:after="0" w:line="240" w:lineRule="auto"/>
        <w:jc w:val="center"/>
        <w:rPr>
          <w:rFonts w:ascii="Arial" w:eastAsia="Arial" w:hAnsi="Arial" w:cs="Arial"/>
          <w:b/>
          <w:i/>
          <w:sz w:val="32"/>
          <w:szCs w:val="32"/>
          <w:u w:val="single"/>
        </w:rPr>
      </w:pPr>
      <w:r>
        <w:rPr>
          <w:rFonts w:ascii="Arial" w:eastAsia="Arial" w:hAnsi="Arial" w:cs="Arial"/>
          <w:b/>
          <w:i/>
          <w:sz w:val="32"/>
          <w:szCs w:val="32"/>
          <w:u w:val="single"/>
        </w:rPr>
        <w:t>EMCSA BASEBALL GAME RULES</w:t>
      </w:r>
    </w:p>
    <w:p w14:paraId="41508A3C" w14:textId="77777777" w:rsidR="0066327A" w:rsidRDefault="0066327A">
      <w:pPr>
        <w:spacing w:after="0" w:line="240" w:lineRule="auto"/>
        <w:jc w:val="center"/>
        <w:rPr>
          <w:rFonts w:ascii="Arial" w:eastAsia="Arial" w:hAnsi="Arial" w:cs="Arial"/>
          <w:b/>
          <w:i/>
          <w:sz w:val="32"/>
          <w:szCs w:val="32"/>
        </w:rPr>
      </w:pPr>
    </w:p>
    <w:p w14:paraId="4381BA2D" w14:textId="77777777" w:rsidR="0066327A" w:rsidRDefault="004516E1">
      <w:pPr>
        <w:numPr>
          <w:ilvl w:val="0"/>
          <w:numId w:val="7"/>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lastRenderedPageBreak/>
        <w:t>A player may be held out of a game by a Coach for disciplinary reasons or for missing practices. The Coach must notify the League Commissioners (at least 1 day prior to the game) in writing. A Coach must produce a copy of his practice schedule to verify misses without good excuses (sick or in a school function). If approved by the League Commissioners, the Coach must report the disciplinary actions to the player’s parents.</w:t>
      </w:r>
    </w:p>
    <w:p w14:paraId="18072D85" w14:textId="77777777" w:rsidR="0066327A" w:rsidRDefault="004516E1">
      <w:pPr>
        <w:numPr>
          <w:ilvl w:val="0"/>
          <w:numId w:val="7"/>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Length of games will be as follows:</w:t>
      </w:r>
    </w:p>
    <w:p w14:paraId="00910564" w14:textId="77777777" w:rsidR="0066327A" w:rsidRDefault="004516E1">
      <w:pPr>
        <w:numPr>
          <w:ilvl w:val="4"/>
          <w:numId w:val="7"/>
        </w:numPr>
        <w:pBdr>
          <w:top w:val="nil"/>
          <w:left w:val="nil"/>
          <w:bottom w:val="nil"/>
          <w:right w:val="nil"/>
          <w:between w:val="nil"/>
        </w:pBdr>
        <w:spacing w:after="0" w:line="240" w:lineRule="auto"/>
        <w:rPr>
          <w:rFonts w:ascii="Arial" w:eastAsia="Arial" w:hAnsi="Arial" w:cs="Arial"/>
          <w:b/>
          <w:color w:val="0000FF"/>
          <w:sz w:val="24"/>
          <w:szCs w:val="24"/>
        </w:rPr>
      </w:pPr>
      <w:r>
        <w:rPr>
          <w:rFonts w:ascii="Arial" w:eastAsia="Arial" w:hAnsi="Arial" w:cs="Arial"/>
          <w:b/>
          <w:color w:val="0000FF"/>
          <w:sz w:val="24"/>
          <w:szCs w:val="24"/>
        </w:rPr>
        <w:t>Instructional T-Ball; 3 innings or 1 hour.</w:t>
      </w:r>
    </w:p>
    <w:p w14:paraId="7E7E1DDB" w14:textId="77777777" w:rsidR="0066327A" w:rsidRDefault="004516E1">
      <w:pPr>
        <w:numPr>
          <w:ilvl w:val="4"/>
          <w:numId w:val="7"/>
        </w:numPr>
        <w:pBdr>
          <w:top w:val="nil"/>
          <w:left w:val="nil"/>
          <w:bottom w:val="nil"/>
          <w:right w:val="nil"/>
          <w:between w:val="nil"/>
        </w:pBdr>
        <w:spacing w:after="0" w:line="240" w:lineRule="auto"/>
        <w:rPr>
          <w:rFonts w:ascii="Arial" w:eastAsia="Arial" w:hAnsi="Arial" w:cs="Arial"/>
          <w:b/>
          <w:color w:val="0000FF"/>
          <w:sz w:val="24"/>
          <w:szCs w:val="24"/>
        </w:rPr>
      </w:pPr>
      <w:r>
        <w:rPr>
          <w:rFonts w:ascii="Arial" w:eastAsia="Arial" w:hAnsi="Arial" w:cs="Arial"/>
          <w:b/>
          <w:color w:val="0000FF"/>
          <w:sz w:val="24"/>
          <w:szCs w:val="24"/>
        </w:rPr>
        <w:t>T-Ball; 5 innings or 1 hour and 15 minutes.</w:t>
      </w:r>
    </w:p>
    <w:p w14:paraId="29564201" w14:textId="77777777" w:rsidR="0066327A" w:rsidRDefault="004516E1">
      <w:pPr>
        <w:numPr>
          <w:ilvl w:val="4"/>
          <w:numId w:val="7"/>
        </w:numPr>
        <w:pBdr>
          <w:top w:val="nil"/>
          <w:left w:val="nil"/>
          <w:bottom w:val="nil"/>
          <w:right w:val="nil"/>
          <w:between w:val="nil"/>
        </w:pBdr>
        <w:spacing w:after="0" w:line="240" w:lineRule="auto"/>
        <w:rPr>
          <w:rFonts w:ascii="Arial" w:eastAsia="Arial" w:hAnsi="Arial" w:cs="Arial"/>
          <w:b/>
          <w:color w:val="0000FF"/>
          <w:sz w:val="24"/>
          <w:szCs w:val="24"/>
        </w:rPr>
      </w:pPr>
      <w:r>
        <w:rPr>
          <w:rFonts w:ascii="Arial" w:eastAsia="Arial" w:hAnsi="Arial" w:cs="Arial"/>
          <w:b/>
          <w:color w:val="0000FF"/>
          <w:sz w:val="24"/>
          <w:szCs w:val="24"/>
        </w:rPr>
        <w:t>Coach Pitch &amp; Minors; 6 innings or 1 hour and 30 minutes.</w:t>
      </w:r>
    </w:p>
    <w:p w14:paraId="0CE6EAC8" w14:textId="77777777" w:rsidR="0066327A" w:rsidRDefault="004516E1">
      <w:pPr>
        <w:numPr>
          <w:ilvl w:val="4"/>
          <w:numId w:val="7"/>
        </w:numPr>
        <w:pBdr>
          <w:top w:val="nil"/>
          <w:left w:val="nil"/>
          <w:bottom w:val="nil"/>
          <w:right w:val="nil"/>
          <w:between w:val="nil"/>
        </w:pBdr>
        <w:spacing w:after="0" w:line="240" w:lineRule="auto"/>
        <w:rPr>
          <w:rFonts w:ascii="Arial" w:eastAsia="Arial" w:hAnsi="Arial" w:cs="Arial"/>
          <w:b/>
          <w:color w:val="0000FF"/>
          <w:sz w:val="24"/>
          <w:szCs w:val="24"/>
        </w:rPr>
      </w:pPr>
      <w:r>
        <w:rPr>
          <w:rFonts w:ascii="Arial" w:eastAsia="Arial" w:hAnsi="Arial" w:cs="Arial"/>
          <w:b/>
          <w:color w:val="0000FF"/>
          <w:sz w:val="24"/>
          <w:szCs w:val="24"/>
        </w:rPr>
        <w:t>Majors; 6 innings or 1 hour and 30 minutes.</w:t>
      </w:r>
    </w:p>
    <w:p w14:paraId="3D3C0F3A" w14:textId="77777777" w:rsidR="0066327A" w:rsidRDefault="004516E1">
      <w:pPr>
        <w:numPr>
          <w:ilvl w:val="4"/>
          <w:numId w:val="7"/>
        </w:numPr>
        <w:pBdr>
          <w:top w:val="nil"/>
          <w:left w:val="nil"/>
          <w:bottom w:val="nil"/>
          <w:right w:val="nil"/>
          <w:between w:val="nil"/>
        </w:pBdr>
        <w:spacing w:after="0" w:line="240" w:lineRule="auto"/>
        <w:rPr>
          <w:rFonts w:ascii="Arial" w:eastAsia="Arial" w:hAnsi="Arial" w:cs="Arial"/>
          <w:b/>
          <w:color w:val="0000FF"/>
          <w:sz w:val="24"/>
          <w:szCs w:val="24"/>
        </w:rPr>
      </w:pPr>
      <w:r>
        <w:rPr>
          <w:rFonts w:ascii="Arial" w:eastAsia="Arial" w:hAnsi="Arial" w:cs="Arial"/>
          <w:b/>
          <w:color w:val="0000FF"/>
          <w:sz w:val="24"/>
          <w:szCs w:val="24"/>
        </w:rPr>
        <w:t>Seniors; 7 innings or 1 hour and 45 minutes.</w:t>
      </w:r>
    </w:p>
    <w:p w14:paraId="13D63F85" w14:textId="77777777" w:rsidR="0066327A" w:rsidRDefault="004516E1">
      <w:pPr>
        <w:numPr>
          <w:ilvl w:val="4"/>
          <w:numId w:val="7"/>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1 extra inning will be played to break a tie, time permitting.</w:t>
      </w:r>
    </w:p>
    <w:p w14:paraId="708E2225" w14:textId="77777777" w:rsidR="0066327A" w:rsidRDefault="004516E1">
      <w:pPr>
        <w:numPr>
          <w:ilvl w:val="4"/>
          <w:numId w:val="7"/>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color w:val="000000"/>
          <w:sz w:val="24"/>
          <w:szCs w:val="24"/>
        </w:rPr>
        <w:t xml:space="preserve"> </w:t>
      </w:r>
      <w:r>
        <w:rPr>
          <w:rFonts w:ascii="Arial" w:eastAsia="Arial" w:hAnsi="Arial" w:cs="Arial"/>
          <w:color w:val="000000"/>
          <w:sz w:val="24"/>
          <w:szCs w:val="24"/>
        </w:rPr>
        <w:t>A new inning starts as soon as the 3</w:t>
      </w:r>
      <w:r>
        <w:rPr>
          <w:rFonts w:ascii="Arial" w:eastAsia="Arial" w:hAnsi="Arial" w:cs="Arial"/>
          <w:color w:val="000000"/>
          <w:sz w:val="16"/>
          <w:szCs w:val="16"/>
        </w:rPr>
        <w:t xml:space="preserve">rd </w:t>
      </w:r>
      <w:r>
        <w:rPr>
          <w:rFonts w:ascii="Arial" w:eastAsia="Arial" w:hAnsi="Arial" w:cs="Arial"/>
          <w:color w:val="000000"/>
          <w:sz w:val="24"/>
          <w:szCs w:val="24"/>
        </w:rPr>
        <w:t>out is made, or the last run is scored in the previous inning.</w:t>
      </w:r>
    </w:p>
    <w:p w14:paraId="777AA450" w14:textId="77777777" w:rsidR="0066327A" w:rsidRDefault="004516E1">
      <w:pPr>
        <w:numPr>
          <w:ilvl w:val="4"/>
          <w:numId w:val="7"/>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An inning started before the time expired will be completed.</w:t>
      </w:r>
    </w:p>
    <w:p w14:paraId="58047792" w14:textId="77777777" w:rsidR="0066327A" w:rsidRDefault="004516E1">
      <w:pPr>
        <w:numPr>
          <w:ilvl w:val="4"/>
          <w:numId w:val="7"/>
        </w:num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color w:val="000000"/>
          <w:sz w:val="24"/>
          <w:szCs w:val="24"/>
        </w:rPr>
        <w:t xml:space="preserve">T-Ball Coach Pitch, Major games will be played until the entire game clock is expired, a run rule has been reached or the maximum number of innings has been completed. Senior games will be called when time has expired, a run rule is reached, or the maximum number of innings has been completed. </w:t>
      </w:r>
      <w:r>
        <w:rPr>
          <w:rFonts w:ascii="Arial" w:eastAsia="Arial" w:hAnsi="Arial" w:cs="Arial"/>
          <w:b/>
          <w:color w:val="000000"/>
          <w:sz w:val="24"/>
          <w:szCs w:val="24"/>
        </w:rPr>
        <w:t>Exception in Minor, Major and Senior league is that a new inning will not be started when the game clock is within 5 minutes of being expired.</w:t>
      </w:r>
    </w:p>
    <w:p w14:paraId="0F35D335" w14:textId="77777777" w:rsidR="0066327A" w:rsidRDefault="004516E1">
      <w:pPr>
        <w:numPr>
          <w:ilvl w:val="3"/>
          <w:numId w:val="7"/>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color w:val="000000"/>
          <w:sz w:val="24"/>
          <w:szCs w:val="24"/>
        </w:rPr>
        <w:t>Fall Ball Games</w:t>
      </w:r>
      <w:r>
        <w:rPr>
          <w:rFonts w:ascii="Arial" w:eastAsia="Arial" w:hAnsi="Arial" w:cs="Arial"/>
          <w:color w:val="000000"/>
          <w:sz w:val="24"/>
          <w:szCs w:val="24"/>
        </w:rPr>
        <w:t xml:space="preserve"> </w:t>
      </w:r>
    </w:p>
    <w:p w14:paraId="619FED88" w14:textId="77777777" w:rsidR="0066327A" w:rsidRDefault="004516E1">
      <w:pPr>
        <w:numPr>
          <w:ilvl w:val="4"/>
          <w:numId w:val="7"/>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Instructional T-Ball; 3 innings or 1 hour.</w:t>
      </w:r>
    </w:p>
    <w:p w14:paraId="3837C424" w14:textId="77777777" w:rsidR="0066327A" w:rsidRDefault="004516E1">
      <w:pPr>
        <w:numPr>
          <w:ilvl w:val="4"/>
          <w:numId w:val="7"/>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T-Ball; 5 innings or 1 hour and 15 minutes.</w:t>
      </w:r>
    </w:p>
    <w:p w14:paraId="054AF90E" w14:textId="77777777" w:rsidR="0066327A" w:rsidRDefault="004516E1">
      <w:pPr>
        <w:numPr>
          <w:ilvl w:val="4"/>
          <w:numId w:val="7"/>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Coach Pitch, Minors, Majors, &amp; Seniors;                                                 6 innings or 1 hour and 20 minutes.</w:t>
      </w:r>
    </w:p>
    <w:p w14:paraId="43D6B1D6" w14:textId="77777777" w:rsidR="0066327A" w:rsidRDefault="0066327A">
      <w:pPr>
        <w:pBdr>
          <w:top w:val="nil"/>
          <w:left w:val="nil"/>
          <w:bottom w:val="nil"/>
          <w:right w:val="nil"/>
          <w:between w:val="nil"/>
        </w:pBdr>
        <w:spacing w:after="0" w:line="240" w:lineRule="auto"/>
        <w:ind w:left="1800"/>
        <w:rPr>
          <w:rFonts w:ascii="Arial" w:eastAsia="Arial" w:hAnsi="Arial" w:cs="Arial"/>
          <w:color w:val="000000"/>
          <w:sz w:val="24"/>
          <w:szCs w:val="24"/>
        </w:rPr>
      </w:pPr>
    </w:p>
    <w:p w14:paraId="45ECBBB4" w14:textId="77777777" w:rsidR="0066327A" w:rsidRDefault="004516E1">
      <w:pPr>
        <w:numPr>
          <w:ilvl w:val="0"/>
          <w:numId w:val="7"/>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color w:val="000000"/>
          <w:sz w:val="24"/>
          <w:szCs w:val="24"/>
        </w:rPr>
        <w:t>Inning Run Rule</w:t>
      </w:r>
      <w:r>
        <w:rPr>
          <w:rFonts w:ascii="Arial" w:eastAsia="Arial" w:hAnsi="Arial" w:cs="Arial"/>
          <w:color w:val="000000"/>
          <w:sz w:val="24"/>
          <w:szCs w:val="24"/>
        </w:rPr>
        <w:t>:</w:t>
      </w:r>
    </w:p>
    <w:p w14:paraId="7983A035" w14:textId="77777777" w:rsidR="0066327A" w:rsidRDefault="004516E1">
      <w:pPr>
        <w:numPr>
          <w:ilvl w:val="1"/>
          <w:numId w:val="7"/>
        </w:numPr>
        <w:pBdr>
          <w:top w:val="nil"/>
          <w:left w:val="nil"/>
          <w:bottom w:val="nil"/>
          <w:right w:val="nil"/>
          <w:between w:val="nil"/>
        </w:pBdr>
        <w:spacing w:after="0" w:line="240" w:lineRule="auto"/>
        <w:rPr>
          <w:rFonts w:ascii="Arial" w:eastAsia="Arial" w:hAnsi="Arial" w:cs="Arial"/>
          <w:b/>
          <w:color w:val="0000FF"/>
          <w:sz w:val="24"/>
          <w:szCs w:val="24"/>
        </w:rPr>
      </w:pPr>
      <w:r>
        <w:rPr>
          <w:rFonts w:ascii="Arial" w:eastAsia="Arial" w:hAnsi="Arial" w:cs="Arial"/>
          <w:b/>
          <w:color w:val="0000FF"/>
          <w:sz w:val="24"/>
          <w:szCs w:val="24"/>
        </w:rPr>
        <w:t>T-Ball, Coach Pitch, Minor, Major, and Seniors will have 5 run rule, per inning.</w:t>
      </w:r>
    </w:p>
    <w:p w14:paraId="4062CCCA" w14:textId="77777777" w:rsidR="0066327A" w:rsidRDefault="004516E1">
      <w:pPr>
        <w:numPr>
          <w:ilvl w:val="0"/>
          <w:numId w:val="7"/>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Games ending in a tie will remain tied with a ½ win &amp; ½ loss given to each team.</w:t>
      </w:r>
    </w:p>
    <w:p w14:paraId="79BB5A5D" w14:textId="77777777" w:rsidR="0066327A" w:rsidRDefault="004516E1">
      <w:pPr>
        <w:numPr>
          <w:ilvl w:val="0"/>
          <w:numId w:val="7"/>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Final standings will be determined by overall records of all games played. (Each division, American or National, will have their own standings.)</w:t>
      </w:r>
    </w:p>
    <w:p w14:paraId="2FF9F2E3" w14:textId="77777777" w:rsidR="0066327A" w:rsidRDefault="004516E1">
      <w:pPr>
        <w:numPr>
          <w:ilvl w:val="0"/>
          <w:numId w:val="7"/>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Ties for 1</w:t>
      </w:r>
      <w:r>
        <w:rPr>
          <w:rFonts w:ascii="Arial" w:eastAsia="Arial" w:hAnsi="Arial" w:cs="Arial"/>
          <w:color w:val="000000"/>
          <w:sz w:val="16"/>
          <w:szCs w:val="16"/>
        </w:rPr>
        <w:t xml:space="preserve">st </w:t>
      </w:r>
      <w:r>
        <w:rPr>
          <w:rFonts w:ascii="Arial" w:eastAsia="Arial" w:hAnsi="Arial" w:cs="Arial"/>
          <w:color w:val="000000"/>
          <w:sz w:val="24"/>
          <w:szCs w:val="24"/>
        </w:rPr>
        <w:t>and 2</w:t>
      </w:r>
      <w:r>
        <w:rPr>
          <w:rFonts w:ascii="Arial" w:eastAsia="Arial" w:hAnsi="Arial" w:cs="Arial"/>
          <w:color w:val="000000"/>
          <w:sz w:val="16"/>
          <w:szCs w:val="16"/>
        </w:rPr>
        <w:t xml:space="preserve">nd </w:t>
      </w:r>
      <w:r>
        <w:rPr>
          <w:rFonts w:ascii="Arial" w:eastAsia="Arial" w:hAnsi="Arial" w:cs="Arial"/>
          <w:color w:val="000000"/>
          <w:sz w:val="24"/>
          <w:szCs w:val="24"/>
        </w:rPr>
        <w:t xml:space="preserve">place at the end of the season will be determined by the following: </w:t>
      </w:r>
      <w:r>
        <w:rPr>
          <w:rFonts w:ascii="Arial" w:eastAsia="Arial" w:hAnsi="Arial" w:cs="Arial"/>
          <w:b/>
          <w:color w:val="000000"/>
          <w:sz w:val="24"/>
          <w:szCs w:val="24"/>
        </w:rPr>
        <w:t>1</w:t>
      </w:r>
      <w:r>
        <w:rPr>
          <w:rFonts w:ascii="Arial" w:eastAsia="Arial" w:hAnsi="Arial" w:cs="Arial"/>
          <w:b/>
          <w:color w:val="000000"/>
          <w:sz w:val="16"/>
          <w:szCs w:val="16"/>
        </w:rPr>
        <w:t>st</w:t>
      </w:r>
      <w:r>
        <w:rPr>
          <w:rFonts w:ascii="Arial" w:eastAsia="Arial" w:hAnsi="Arial" w:cs="Arial"/>
          <w:b/>
          <w:color w:val="000000"/>
          <w:sz w:val="24"/>
          <w:szCs w:val="24"/>
        </w:rPr>
        <w:t xml:space="preserve">- </w:t>
      </w:r>
      <w:r>
        <w:rPr>
          <w:rFonts w:ascii="Arial" w:eastAsia="Arial" w:hAnsi="Arial" w:cs="Arial"/>
          <w:color w:val="000000"/>
          <w:sz w:val="24"/>
          <w:szCs w:val="24"/>
        </w:rPr>
        <w:t xml:space="preserve">Head-to-head competition, </w:t>
      </w:r>
      <w:r>
        <w:rPr>
          <w:rFonts w:ascii="Arial" w:eastAsia="Arial" w:hAnsi="Arial" w:cs="Arial"/>
          <w:b/>
          <w:color w:val="000000"/>
          <w:sz w:val="24"/>
          <w:szCs w:val="24"/>
        </w:rPr>
        <w:t>2</w:t>
      </w:r>
      <w:r>
        <w:rPr>
          <w:rFonts w:ascii="Arial" w:eastAsia="Arial" w:hAnsi="Arial" w:cs="Arial"/>
          <w:b/>
          <w:color w:val="000000"/>
          <w:sz w:val="16"/>
          <w:szCs w:val="16"/>
        </w:rPr>
        <w:t xml:space="preserve">nd </w:t>
      </w:r>
      <w:r>
        <w:rPr>
          <w:rFonts w:ascii="Arial" w:eastAsia="Arial" w:hAnsi="Arial" w:cs="Arial"/>
          <w:color w:val="000000"/>
          <w:sz w:val="24"/>
          <w:szCs w:val="24"/>
        </w:rPr>
        <w:t xml:space="preserve">- divisional record, </w:t>
      </w:r>
      <w:r>
        <w:rPr>
          <w:rFonts w:ascii="Arial" w:eastAsia="Arial" w:hAnsi="Arial" w:cs="Arial"/>
          <w:b/>
          <w:color w:val="000000"/>
          <w:sz w:val="24"/>
          <w:szCs w:val="24"/>
        </w:rPr>
        <w:t>3</w:t>
      </w:r>
      <w:r>
        <w:rPr>
          <w:rFonts w:ascii="Arial" w:eastAsia="Arial" w:hAnsi="Arial" w:cs="Arial"/>
          <w:b/>
          <w:color w:val="000000"/>
          <w:sz w:val="24"/>
          <w:szCs w:val="24"/>
          <w:vertAlign w:val="superscript"/>
        </w:rPr>
        <w:t>rd</w:t>
      </w:r>
      <w:r>
        <w:rPr>
          <w:rFonts w:ascii="Arial" w:eastAsia="Arial" w:hAnsi="Arial" w:cs="Arial"/>
          <w:color w:val="000000"/>
          <w:sz w:val="24"/>
          <w:szCs w:val="24"/>
        </w:rPr>
        <w:t xml:space="preserve"> scored against vs scored totals then if still tied, a 1 game playoff will be played to decide 1</w:t>
      </w:r>
      <w:r>
        <w:rPr>
          <w:rFonts w:ascii="Arial" w:eastAsia="Arial" w:hAnsi="Arial" w:cs="Arial"/>
          <w:color w:val="000000"/>
          <w:sz w:val="16"/>
          <w:szCs w:val="16"/>
        </w:rPr>
        <w:t xml:space="preserve">st </w:t>
      </w:r>
      <w:r>
        <w:rPr>
          <w:rFonts w:ascii="Arial" w:eastAsia="Arial" w:hAnsi="Arial" w:cs="Arial"/>
          <w:color w:val="000000"/>
          <w:sz w:val="24"/>
          <w:szCs w:val="24"/>
        </w:rPr>
        <w:t>and 2</w:t>
      </w:r>
      <w:r>
        <w:rPr>
          <w:rFonts w:ascii="Arial" w:eastAsia="Arial" w:hAnsi="Arial" w:cs="Arial"/>
          <w:color w:val="000000"/>
          <w:sz w:val="16"/>
          <w:szCs w:val="16"/>
        </w:rPr>
        <w:t xml:space="preserve">nd </w:t>
      </w:r>
      <w:r>
        <w:rPr>
          <w:rFonts w:ascii="Arial" w:eastAsia="Arial" w:hAnsi="Arial" w:cs="Arial"/>
          <w:color w:val="000000"/>
          <w:sz w:val="24"/>
          <w:szCs w:val="24"/>
        </w:rPr>
        <w:t>place.</w:t>
      </w:r>
    </w:p>
    <w:p w14:paraId="47DFCC34" w14:textId="77777777" w:rsidR="0066327A" w:rsidRDefault="004516E1">
      <w:pPr>
        <w:numPr>
          <w:ilvl w:val="0"/>
          <w:numId w:val="7"/>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There will be a continuous batting order in all Leagues.</w:t>
      </w:r>
    </w:p>
    <w:p w14:paraId="2A10FC90" w14:textId="77777777" w:rsidR="0066327A" w:rsidRDefault="004516E1">
      <w:pPr>
        <w:numPr>
          <w:ilvl w:val="0"/>
          <w:numId w:val="7"/>
        </w:numPr>
        <w:pBdr>
          <w:top w:val="nil"/>
          <w:left w:val="nil"/>
          <w:bottom w:val="nil"/>
          <w:right w:val="nil"/>
          <w:between w:val="nil"/>
        </w:pBdr>
        <w:spacing w:after="0" w:line="240" w:lineRule="auto"/>
        <w:rPr>
          <w:rFonts w:ascii="Arial" w:eastAsia="Arial" w:hAnsi="Arial" w:cs="Arial"/>
          <w:color w:val="0000FF"/>
          <w:sz w:val="24"/>
          <w:szCs w:val="24"/>
        </w:rPr>
      </w:pPr>
      <w:r>
        <w:rPr>
          <w:rFonts w:ascii="Arial" w:eastAsia="Arial" w:hAnsi="Arial" w:cs="Arial"/>
          <w:color w:val="000000"/>
          <w:sz w:val="24"/>
          <w:szCs w:val="24"/>
        </w:rPr>
        <w:t xml:space="preserve">When pitching substitutions are made, the Coach will inform the Umpire, and they both will have the Scorekeeper document the time and indicate the inning that the change was made. </w:t>
      </w:r>
    </w:p>
    <w:p w14:paraId="586C8BE5" w14:textId="77777777" w:rsidR="0066327A" w:rsidRDefault="004516E1">
      <w:pPr>
        <w:numPr>
          <w:ilvl w:val="1"/>
          <w:numId w:val="7"/>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-The scorekeeper or another game official as the official pitch count statistician for each game. The pitch count statistician shall record all pitches including strikes, balls, foul tips and any pitches delivered to the catcher ruled a “no pitch” </w:t>
      </w:r>
      <w:r>
        <w:rPr>
          <w:rFonts w:ascii="Arial" w:eastAsia="Arial" w:hAnsi="Arial" w:cs="Arial"/>
          <w:color w:val="000000"/>
          <w:sz w:val="24"/>
          <w:szCs w:val="24"/>
        </w:rPr>
        <w:lastRenderedPageBreak/>
        <w:t>by the umpire. The official pitch count statistician’s pitch count is the official pitch count and cannot be protested.</w:t>
      </w:r>
    </w:p>
    <w:p w14:paraId="0B4BD21A" w14:textId="77777777" w:rsidR="0066327A" w:rsidRDefault="004516E1">
      <w:pPr>
        <w:numPr>
          <w:ilvl w:val="1"/>
          <w:numId w:val="7"/>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-The pitch count statistician must provide the current pitch count for any pitcher when requested by either manager or any umpire. However, the manager has the ultimate responsibility for knowing his pitcher’s pitch count at all times and when his/her pitcher must be removed to meet the rest requirements above.</w:t>
      </w:r>
    </w:p>
    <w:p w14:paraId="290B1C75" w14:textId="77777777" w:rsidR="0066327A" w:rsidRDefault="004516E1">
      <w:pPr>
        <w:numPr>
          <w:ilvl w:val="1"/>
          <w:numId w:val="7"/>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-The official pitch count statistician shall inform the umpire-in-chief when a pitcher has delivered his/her maximum limit of pitches for the game, as noted above. The umpire-in-chief will inform the pitcher’s manager that the pitcher must be removed after the current batter reaches base safely or is put out. However, the failure by the pitch count statistician to notify the umpire-in-chief, and/or the failure of the umpire-in- chief to notify the manager, does not relieve the manager of his/her responsibility to remove a pitcher when that pitcher is no longer eligible.</w:t>
      </w:r>
    </w:p>
    <w:p w14:paraId="4DDF7E62" w14:textId="77777777" w:rsidR="0066327A" w:rsidRDefault="004516E1">
      <w:pPr>
        <w:numPr>
          <w:ilvl w:val="0"/>
          <w:numId w:val="7"/>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After a game, the Head Coach or Assistant Coach must sign the Official Score Book and check to make sure innings charged to pitchers is correct. The Official Score Book will be final regarding all disputes.</w:t>
      </w:r>
    </w:p>
    <w:p w14:paraId="3DC91AD7" w14:textId="77777777" w:rsidR="0066327A" w:rsidRDefault="004516E1">
      <w:pPr>
        <w:numPr>
          <w:ilvl w:val="0"/>
          <w:numId w:val="7"/>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Any player that is ejected from a game will be issued a mandatory 1 game suspension for the next consecutive game. If the same player is ejected for a 2nd time in the same season, League Commissioners will review and determine punishment for that player.</w:t>
      </w:r>
    </w:p>
    <w:p w14:paraId="2F0C32DE" w14:textId="77777777" w:rsidR="0066327A" w:rsidRDefault="004516E1">
      <w:pPr>
        <w:numPr>
          <w:ilvl w:val="0"/>
          <w:numId w:val="7"/>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Any EMCSA Ground or Game Rules have precedence over the Dixie Rule Book. Any rule not covered in the EMCSA Ground or Game Rules will be governed by the appropriate Dixie Rules.</w:t>
      </w:r>
    </w:p>
    <w:p w14:paraId="17DBC151" w14:textId="77777777" w:rsidR="0066327A" w:rsidRDefault="0066327A">
      <w:pPr>
        <w:spacing w:after="0"/>
        <w:rPr>
          <w:rFonts w:ascii="Arial" w:eastAsia="Arial" w:hAnsi="Arial" w:cs="Arial"/>
          <w:b/>
          <w:sz w:val="28"/>
          <w:szCs w:val="28"/>
        </w:rPr>
      </w:pPr>
    </w:p>
    <w:p w14:paraId="6F8BD81B" w14:textId="77777777" w:rsidR="0066327A" w:rsidRDefault="0066327A">
      <w:pPr>
        <w:spacing w:after="0"/>
        <w:rPr>
          <w:rFonts w:ascii="Arial" w:eastAsia="Arial" w:hAnsi="Arial" w:cs="Arial"/>
          <w:b/>
          <w:sz w:val="28"/>
          <w:szCs w:val="28"/>
        </w:rPr>
      </w:pPr>
    </w:p>
    <w:p w14:paraId="2613E9C1" w14:textId="77777777" w:rsidR="0066327A" w:rsidRDefault="0066327A">
      <w:pPr>
        <w:spacing w:after="0"/>
        <w:rPr>
          <w:rFonts w:ascii="Arial" w:eastAsia="Arial" w:hAnsi="Arial" w:cs="Arial"/>
          <w:b/>
          <w:sz w:val="28"/>
          <w:szCs w:val="28"/>
        </w:rPr>
      </w:pPr>
    </w:p>
    <w:p w14:paraId="1037B8A3" w14:textId="77777777" w:rsidR="0066327A" w:rsidRDefault="0066327A">
      <w:pPr>
        <w:spacing w:after="0"/>
        <w:rPr>
          <w:rFonts w:ascii="Arial" w:eastAsia="Arial" w:hAnsi="Arial" w:cs="Arial"/>
          <w:b/>
          <w:sz w:val="28"/>
          <w:szCs w:val="28"/>
        </w:rPr>
      </w:pPr>
    </w:p>
    <w:p w14:paraId="687C6DE0" w14:textId="77777777" w:rsidR="0066327A" w:rsidRDefault="0066327A">
      <w:pPr>
        <w:spacing w:after="0"/>
        <w:rPr>
          <w:rFonts w:ascii="Arial" w:eastAsia="Arial" w:hAnsi="Arial" w:cs="Arial"/>
          <w:b/>
          <w:sz w:val="28"/>
          <w:szCs w:val="28"/>
        </w:rPr>
      </w:pPr>
    </w:p>
    <w:p w14:paraId="5B2F9378" w14:textId="77777777" w:rsidR="0066327A" w:rsidRDefault="0066327A">
      <w:pPr>
        <w:spacing w:after="0"/>
        <w:rPr>
          <w:rFonts w:ascii="Arial" w:eastAsia="Arial" w:hAnsi="Arial" w:cs="Arial"/>
          <w:b/>
          <w:sz w:val="28"/>
          <w:szCs w:val="28"/>
        </w:rPr>
      </w:pPr>
    </w:p>
    <w:p w14:paraId="58E6DD4E" w14:textId="77777777" w:rsidR="0066327A" w:rsidRDefault="0066327A">
      <w:pPr>
        <w:spacing w:after="0"/>
        <w:rPr>
          <w:rFonts w:ascii="Arial" w:eastAsia="Arial" w:hAnsi="Arial" w:cs="Arial"/>
          <w:b/>
          <w:sz w:val="28"/>
          <w:szCs w:val="28"/>
        </w:rPr>
      </w:pPr>
    </w:p>
    <w:p w14:paraId="7D3BEE8F" w14:textId="77777777" w:rsidR="0066327A" w:rsidRDefault="0066327A">
      <w:pPr>
        <w:spacing w:after="0"/>
        <w:rPr>
          <w:rFonts w:ascii="Arial" w:eastAsia="Arial" w:hAnsi="Arial" w:cs="Arial"/>
          <w:b/>
          <w:sz w:val="28"/>
          <w:szCs w:val="28"/>
        </w:rPr>
      </w:pPr>
    </w:p>
    <w:p w14:paraId="3B88899E" w14:textId="77777777" w:rsidR="0066327A" w:rsidRDefault="0066327A">
      <w:pPr>
        <w:spacing w:after="0"/>
        <w:rPr>
          <w:rFonts w:ascii="Arial" w:eastAsia="Arial" w:hAnsi="Arial" w:cs="Arial"/>
          <w:b/>
          <w:sz w:val="28"/>
          <w:szCs w:val="28"/>
        </w:rPr>
      </w:pPr>
    </w:p>
    <w:p w14:paraId="69E2BB2B" w14:textId="77777777" w:rsidR="0066327A" w:rsidRDefault="0066327A">
      <w:pPr>
        <w:spacing w:after="0"/>
        <w:rPr>
          <w:rFonts w:ascii="Arial" w:eastAsia="Arial" w:hAnsi="Arial" w:cs="Arial"/>
          <w:b/>
          <w:sz w:val="28"/>
          <w:szCs w:val="28"/>
        </w:rPr>
      </w:pPr>
    </w:p>
    <w:p w14:paraId="57C0D796" w14:textId="77777777" w:rsidR="0066327A" w:rsidRDefault="0066327A">
      <w:pPr>
        <w:spacing w:after="0"/>
        <w:rPr>
          <w:rFonts w:ascii="Arial" w:eastAsia="Arial" w:hAnsi="Arial" w:cs="Arial"/>
          <w:b/>
          <w:sz w:val="28"/>
          <w:szCs w:val="28"/>
        </w:rPr>
      </w:pPr>
    </w:p>
    <w:p w14:paraId="0D142F6F" w14:textId="77777777" w:rsidR="0066327A" w:rsidRDefault="0066327A">
      <w:pPr>
        <w:spacing w:after="0"/>
        <w:rPr>
          <w:rFonts w:ascii="Arial" w:eastAsia="Arial" w:hAnsi="Arial" w:cs="Arial"/>
          <w:b/>
          <w:sz w:val="28"/>
          <w:szCs w:val="28"/>
        </w:rPr>
      </w:pPr>
    </w:p>
    <w:p w14:paraId="4475AD14" w14:textId="77777777" w:rsidR="0066327A" w:rsidRDefault="0066327A">
      <w:pPr>
        <w:spacing w:after="0"/>
        <w:rPr>
          <w:rFonts w:ascii="Arial" w:eastAsia="Arial" w:hAnsi="Arial" w:cs="Arial"/>
          <w:b/>
          <w:sz w:val="28"/>
          <w:szCs w:val="28"/>
        </w:rPr>
      </w:pPr>
    </w:p>
    <w:p w14:paraId="120C4E94" w14:textId="77777777" w:rsidR="0066327A" w:rsidRDefault="0066327A">
      <w:pPr>
        <w:spacing w:after="0"/>
        <w:rPr>
          <w:rFonts w:ascii="Arial" w:eastAsia="Arial" w:hAnsi="Arial" w:cs="Arial"/>
          <w:b/>
          <w:sz w:val="28"/>
          <w:szCs w:val="28"/>
        </w:rPr>
      </w:pPr>
    </w:p>
    <w:p w14:paraId="42AFC42D" w14:textId="77777777" w:rsidR="0066327A" w:rsidRDefault="0066327A">
      <w:pPr>
        <w:spacing w:after="0"/>
        <w:rPr>
          <w:rFonts w:ascii="Arial" w:eastAsia="Arial" w:hAnsi="Arial" w:cs="Arial"/>
          <w:b/>
          <w:sz w:val="28"/>
          <w:szCs w:val="28"/>
        </w:rPr>
      </w:pPr>
    </w:p>
    <w:p w14:paraId="027E8F07" w14:textId="77777777" w:rsidR="0066327A" w:rsidRDefault="004516E1">
      <w:pPr>
        <w:pBdr>
          <w:top w:val="nil"/>
          <w:left w:val="nil"/>
          <w:bottom w:val="nil"/>
          <w:right w:val="nil"/>
          <w:between w:val="nil"/>
        </w:pBdr>
        <w:spacing w:after="0"/>
        <w:ind w:left="360"/>
        <w:jc w:val="center"/>
        <w:rPr>
          <w:rFonts w:ascii="Arial" w:eastAsia="Arial" w:hAnsi="Arial" w:cs="Arial"/>
          <w:b/>
          <w:i/>
          <w:color w:val="000000"/>
          <w:sz w:val="28"/>
          <w:szCs w:val="28"/>
          <w:u w:val="single"/>
        </w:rPr>
      </w:pPr>
      <w:r>
        <w:rPr>
          <w:rFonts w:ascii="Arial" w:eastAsia="Arial" w:hAnsi="Arial" w:cs="Arial"/>
          <w:b/>
          <w:i/>
          <w:color w:val="000000"/>
          <w:sz w:val="28"/>
          <w:szCs w:val="28"/>
          <w:u w:val="single"/>
        </w:rPr>
        <w:lastRenderedPageBreak/>
        <w:t>EMCSA BASEBALL ALL-STARS</w:t>
      </w:r>
    </w:p>
    <w:p w14:paraId="271CA723" w14:textId="77777777" w:rsidR="0066327A" w:rsidRDefault="0066327A">
      <w:pPr>
        <w:pBdr>
          <w:top w:val="nil"/>
          <w:left w:val="nil"/>
          <w:bottom w:val="nil"/>
          <w:right w:val="nil"/>
          <w:between w:val="nil"/>
        </w:pBdr>
        <w:spacing w:after="0"/>
        <w:ind w:left="360"/>
        <w:jc w:val="center"/>
        <w:rPr>
          <w:rFonts w:ascii="Arial" w:eastAsia="Arial" w:hAnsi="Arial" w:cs="Arial"/>
          <w:color w:val="000000"/>
          <w:sz w:val="24"/>
          <w:szCs w:val="24"/>
        </w:rPr>
      </w:pPr>
    </w:p>
    <w:p w14:paraId="2150F52D" w14:textId="77777777" w:rsidR="0066327A" w:rsidRDefault="004516E1">
      <w:pPr>
        <w:pBdr>
          <w:top w:val="nil"/>
          <w:left w:val="nil"/>
          <w:bottom w:val="nil"/>
          <w:right w:val="nil"/>
          <w:between w:val="nil"/>
        </w:pBdr>
        <w:spacing w:after="0"/>
        <w:ind w:left="360"/>
        <w:rPr>
          <w:rFonts w:ascii="Arial" w:eastAsia="Arial" w:hAnsi="Arial" w:cs="Arial"/>
          <w:color w:val="000000"/>
          <w:sz w:val="24"/>
          <w:szCs w:val="24"/>
        </w:rPr>
      </w:pPr>
      <w:r>
        <w:rPr>
          <w:rFonts w:ascii="Arial" w:eastAsia="Arial" w:hAnsi="Arial" w:cs="Arial"/>
          <w:color w:val="000000"/>
          <w:sz w:val="24"/>
          <w:szCs w:val="24"/>
        </w:rPr>
        <w:t>Coaches should select All-Stars based on his/her best assessment of player ability and their contribution to their respective teams. Each Coach has a responsibility of nominating players who can best represent EMCSA in district play. “Ball Park Politics” should have no place in these proceedings.</w:t>
      </w:r>
    </w:p>
    <w:p w14:paraId="75FBE423" w14:textId="77777777" w:rsidR="0066327A" w:rsidRDefault="0066327A">
      <w:pPr>
        <w:pBdr>
          <w:top w:val="nil"/>
          <w:left w:val="nil"/>
          <w:bottom w:val="nil"/>
          <w:right w:val="nil"/>
          <w:between w:val="nil"/>
        </w:pBdr>
        <w:spacing w:after="0"/>
        <w:ind w:left="360"/>
        <w:rPr>
          <w:rFonts w:ascii="Arial" w:eastAsia="Arial" w:hAnsi="Arial" w:cs="Arial"/>
          <w:color w:val="000000"/>
          <w:sz w:val="24"/>
          <w:szCs w:val="24"/>
        </w:rPr>
      </w:pPr>
    </w:p>
    <w:p w14:paraId="486B0E3A" w14:textId="77777777" w:rsidR="0066327A" w:rsidRDefault="004516E1">
      <w:pPr>
        <w:numPr>
          <w:ilvl w:val="0"/>
          <w:numId w:val="8"/>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Coaches will submit 12 nominations from the division (National/American) in which they coached for All-Stars to their League Commissioners. Nominations should be players that the Coach feels are real candidates, judging ability, record and attitude.</w:t>
      </w:r>
    </w:p>
    <w:p w14:paraId="084CD4E4" w14:textId="77777777" w:rsidR="0066327A" w:rsidRDefault="004516E1">
      <w:pPr>
        <w:numPr>
          <w:ilvl w:val="0"/>
          <w:numId w:val="8"/>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Please include Phone Numbers of players from your team that are nominated. Coaches are not to discuss nominations with players or parents. All nominees will be contacted by All-Star Head Coach for Try-Out dates &amp; times.</w:t>
      </w:r>
    </w:p>
    <w:p w14:paraId="780471A5" w14:textId="77777777" w:rsidR="0066327A" w:rsidRDefault="004516E1">
      <w:pPr>
        <w:numPr>
          <w:ilvl w:val="0"/>
          <w:numId w:val="8"/>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 meeting will be held with all the Coaches and their League Commissioners, and, when possible, the Baseball Directors. The League Commissioners presiding over the All-Star Selection proceeding cannot be a Coach in the same age group.</w:t>
      </w:r>
    </w:p>
    <w:p w14:paraId="499561C1" w14:textId="77777777" w:rsidR="0066327A" w:rsidRDefault="004516E1">
      <w:pPr>
        <w:numPr>
          <w:ilvl w:val="0"/>
          <w:numId w:val="8"/>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 All-Star Head Coach will be the 1st place Head Coach with approval of Baseball</w:t>
      </w:r>
    </w:p>
    <w:p w14:paraId="1E768E41" w14:textId="77777777" w:rsidR="0066327A" w:rsidRDefault="004516E1">
      <w:pPr>
        <w:pBdr>
          <w:top w:val="nil"/>
          <w:left w:val="nil"/>
          <w:bottom w:val="nil"/>
          <w:right w:val="nil"/>
          <w:between w:val="nil"/>
        </w:pBdr>
        <w:spacing w:after="0"/>
        <w:ind w:left="360"/>
        <w:rPr>
          <w:rFonts w:ascii="Arial" w:eastAsia="Arial" w:hAnsi="Arial" w:cs="Arial"/>
          <w:color w:val="000000"/>
          <w:sz w:val="24"/>
          <w:szCs w:val="24"/>
        </w:rPr>
      </w:pPr>
      <w:r>
        <w:rPr>
          <w:rFonts w:ascii="Arial" w:eastAsia="Arial" w:hAnsi="Arial" w:cs="Arial"/>
          <w:color w:val="000000"/>
          <w:sz w:val="24"/>
          <w:szCs w:val="24"/>
        </w:rPr>
        <w:t>Commissioners Board and Baseball Director (See Coaches Responsibilities Rule #18). Should 1st place Head Coach decline, it will go to 2nd place Head Coach and so on down the line, with approval of the Baseball Commissioners Board and Baseball Director. After discussion of the All-Star nominations, All-Star Head Coach will select the All-Star team from the nominations.</w:t>
      </w:r>
    </w:p>
    <w:p w14:paraId="1D0DD5AA" w14:textId="77777777" w:rsidR="0066327A" w:rsidRDefault="004516E1">
      <w:pPr>
        <w:numPr>
          <w:ilvl w:val="0"/>
          <w:numId w:val="8"/>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Assistant Coaches of the All-Star team will be selected by the All-Star Head Coach with approval of the Baseball Commissioners and Baseball Director.</w:t>
      </w:r>
    </w:p>
    <w:p w14:paraId="06F96B97" w14:textId="77777777" w:rsidR="0066327A" w:rsidRDefault="004516E1">
      <w:pPr>
        <w:numPr>
          <w:ilvl w:val="0"/>
          <w:numId w:val="8"/>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Final outcome should be accepted &amp; not criticized by any of the Coaches afterwards.</w:t>
      </w:r>
    </w:p>
    <w:p w14:paraId="2A6FF041" w14:textId="77777777" w:rsidR="0066327A" w:rsidRDefault="004516E1">
      <w:pPr>
        <w:numPr>
          <w:ilvl w:val="0"/>
          <w:numId w:val="8"/>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All Head Coaches &amp; Assistant Coaches must provide a Coaches Application (approved by Commissioners Board &amp; Executive Board) and must be correctly named on the team’s regular season roster that is provided by EMCSA to Dixie, before the Head Coach or</w:t>
      </w:r>
    </w:p>
    <w:p w14:paraId="70549175" w14:textId="77777777" w:rsidR="0066327A" w:rsidRDefault="004516E1">
      <w:pPr>
        <w:pBdr>
          <w:top w:val="nil"/>
          <w:left w:val="nil"/>
          <w:bottom w:val="nil"/>
          <w:right w:val="nil"/>
          <w:between w:val="nil"/>
        </w:pBdr>
        <w:spacing w:after="0"/>
        <w:ind w:left="360"/>
        <w:rPr>
          <w:rFonts w:ascii="Arial" w:eastAsia="Arial" w:hAnsi="Arial" w:cs="Arial"/>
          <w:color w:val="000000"/>
          <w:sz w:val="24"/>
          <w:szCs w:val="24"/>
        </w:rPr>
      </w:pPr>
      <w:r>
        <w:rPr>
          <w:rFonts w:ascii="Arial" w:eastAsia="Arial" w:hAnsi="Arial" w:cs="Arial"/>
          <w:color w:val="000000"/>
          <w:sz w:val="24"/>
          <w:szCs w:val="24"/>
        </w:rPr>
        <w:t>Assistant Coach will be eligible to be a Head Coach or Assistant Coach of an All-Star team. It is the Head Coach’s responsibility to make sure that this is done on or before the date of the Team Mom and Coaches Meeting.</w:t>
      </w:r>
    </w:p>
    <w:p w14:paraId="62984248" w14:textId="77777777" w:rsidR="0066327A" w:rsidRDefault="004516E1">
      <w:pPr>
        <w:pBdr>
          <w:top w:val="nil"/>
          <w:left w:val="nil"/>
          <w:bottom w:val="nil"/>
          <w:right w:val="nil"/>
          <w:between w:val="nil"/>
        </w:pBdr>
        <w:spacing w:after="0"/>
        <w:ind w:left="360"/>
        <w:rPr>
          <w:rFonts w:ascii="Arial" w:eastAsia="Arial" w:hAnsi="Arial" w:cs="Arial"/>
          <w:color w:val="000000"/>
          <w:sz w:val="24"/>
          <w:szCs w:val="24"/>
        </w:rPr>
      </w:pPr>
      <w:r>
        <w:rPr>
          <w:rFonts w:ascii="Arial" w:eastAsia="Arial" w:hAnsi="Arial" w:cs="Arial"/>
          <w:color w:val="000000"/>
          <w:sz w:val="24"/>
          <w:szCs w:val="24"/>
        </w:rPr>
        <w:t>Should an All-Star Player or Players be lost from the All-Star Team, All-Star Coach has option to go back to the master list of All-Star Selections and select a replacement(s) after all alternates are used. All-Star teams must consist of regular season players.</w:t>
      </w:r>
    </w:p>
    <w:p w14:paraId="311451F5" w14:textId="77777777" w:rsidR="0066327A" w:rsidRDefault="004516E1">
      <w:pPr>
        <w:pBdr>
          <w:top w:val="nil"/>
          <w:left w:val="nil"/>
          <w:bottom w:val="nil"/>
          <w:right w:val="nil"/>
          <w:between w:val="nil"/>
        </w:pBdr>
        <w:spacing w:after="0"/>
        <w:ind w:left="360"/>
        <w:rPr>
          <w:rFonts w:ascii="Arial" w:eastAsia="Arial" w:hAnsi="Arial" w:cs="Arial"/>
          <w:color w:val="000000"/>
          <w:sz w:val="24"/>
          <w:szCs w:val="24"/>
        </w:rPr>
      </w:pPr>
      <w:r>
        <w:rPr>
          <w:rFonts w:ascii="Arial" w:eastAsia="Arial" w:hAnsi="Arial" w:cs="Arial"/>
          <w:color w:val="000000"/>
          <w:sz w:val="24"/>
          <w:szCs w:val="24"/>
        </w:rPr>
        <w:t xml:space="preserve">There’ll be 2 scheduled try-outs for nominated players, conducted by All-Star Coach. The All-Star coaches’ players must try out to make the team. </w:t>
      </w:r>
    </w:p>
    <w:p w14:paraId="09883BC6" w14:textId="77777777" w:rsidR="0066327A" w:rsidRDefault="004516E1">
      <w:pPr>
        <w:numPr>
          <w:ilvl w:val="0"/>
          <w:numId w:val="8"/>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lastRenderedPageBreak/>
        <w:t>If a Coach is ejected from a Dixie Tournament game during All-Stars he/she may not be eligible to participate as a Coach for EMCSA for 1 year. (Commissioner Review with President approval)</w:t>
      </w:r>
    </w:p>
    <w:p w14:paraId="7B37C239" w14:textId="77777777" w:rsidR="0066327A" w:rsidRDefault="004516E1">
      <w:pPr>
        <w:numPr>
          <w:ilvl w:val="0"/>
          <w:numId w:val="8"/>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All Fundraising by All-Star teams must be submitted in writing and approved by the Executive Board. Fundraising without prior approval may cause the team to be removed from the All-Star Tournament. (Based on review by the Executive Board.)</w:t>
      </w:r>
    </w:p>
    <w:p w14:paraId="5D1B7BED" w14:textId="77777777" w:rsidR="0066327A" w:rsidRDefault="004516E1">
      <w:pPr>
        <w:numPr>
          <w:ilvl w:val="0"/>
          <w:numId w:val="8"/>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All-Star Uniforms will be ordered by EMCSA. The Board will design a uniform for each division (American /National) and determine total cost per team which will cover Uniforms and Lights; Bat Bags &amp; Helmets are optional. Total amount must be turned in before the team will receive their Uniforms.</w:t>
      </w:r>
    </w:p>
    <w:p w14:paraId="763AA37C" w14:textId="77777777" w:rsidR="0066327A" w:rsidRDefault="004516E1">
      <w:pPr>
        <w:numPr>
          <w:ilvl w:val="0"/>
          <w:numId w:val="8"/>
        </w:numPr>
        <w:pBdr>
          <w:top w:val="nil"/>
          <w:left w:val="nil"/>
          <w:bottom w:val="nil"/>
          <w:right w:val="nil"/>
          <w:between w:val="nil"/>
        </w:pBdr>
        <w:spacing w:after="0"/>
        <w:rPr>
          <w:rFonts w:ascii="Arial" w:eastAsia="Arial" w:hAnsi="Arial" w:cs="Arial"/>
          <w:color w:val="0000FF"/>
          <w:sz w:val="24"/>
          <w:szCs w:val="24"/>
        </w:rPr>
      </w:pPr>
      <w:r>
        <w:rPr>
          <w:rFonts w:ascii="Arial" w:eastAsia="Arial" w:hAnsi="Arial" w:cs="Arial"/>
          <w:color w:val="0000FF"/>
          <w:sz w:val="24"/>
          <w:szCs w:val="24"/>
        </w:rPr>
        <w:t>If the Baseball Director and Commissioners Board decide to have a 2</w:t>
      </w:r>
      <w:r>
        <w:rPr>
          <w:rFonts w:ascii="Arial" w:eastAsia="Arial" w:hAnsi="Arial" w:cs="Arial"/>
          <w:color w:val="0000FF"/>
          <w:sz w:val="24"/>
          <w:szCs w:val="24"/>
          <w:vertAlign w:val="superscript"/>
        </w:rPr>
        <w:t>nd</w:t>
      </w:r>
      <w:r>
        <w:rPr>
          <w:rFonts w:ascii="Arial" w:eastAsia="Arial" w:hAnsi="Arial" w:cs="Arial"/>
          <w:color w:val="0000FF"/>
          <w:sz w:val="24"/>
          <w:szCs w:val="24"/>
        </w:rPr>
        <w:t xml:space="preserve"> All-Star team for each division. The 1</w:t>
      </w:r>
      <w:r>
        <w:rPr>
          <w:rFonts w:ascii="Arial" w:eastAsia="Arial" w:hAnsi="Arial" w:cs="Arial"/>
          <w:color w:val="0000FF"/>
          <w:sz w:val="24"/>
          <w:szCs w:val="24"/>
          <w:vertAlign w:val="superscript"/>
        </w:rPr>
        <w:t>st</w:t>
      </w:r>
      <w:r>
        <w:rPr>
          <w:rFonts w:ascii="Arial" w:eastAsia="Arial" w:hAnsi="Arial" w:cs="Arial"/>
          <w:color w:val="0000FF"/>
          <w:sz w:val="24"/>
          <w:szCs w:val="24"/>
        </w:rPr>
        <w:t xml:space="preserve"> All-Star team will pick all 12 player / nominees first then the 2</w:t>
      </w:r>
      <w:r>
        <w:rPr>
          <w:rFonts w:ascii="Arial" w:eastAsia="Arial" w:hAnsi="Arial" w:cs="Arial"/>
          <w:color w:val="0000FF"/>
          <w:sz w:val="24"/>
          <w:szCs w:val="24"/>
          <w:vertAlign w:val="superscript"/>
        </w:rPr>
        <w:t>nd</w:t>
      </w:r>
      <w:r>
        <w:rPr>
          <w:rFonts w:ascii="Arial" w:eastAsia="Arial" w:hAnsi="Arial" w:cs="Arial"/>
          <w:color w:val="0000FF"/>
          <w:sz w:val="24"/>
          <w:szCs w:val="24"/>
        </w:rPr>
        <w:t xml:space="preserve"> team can pick from the rest of the nominees. All nominees must be present for the 1</w:t>
      </w:r>
      <w:r>
        <w:rPr>
          <w:rFonts w:ascii="Arial" w:eastAsia="Arial" w:hAnsi="Arial" w:cs="Arial"/>
          <w:color w:val="0000FF"/>
          <w:sz w:val="24"/>
          <w:szCs w:val="24"/>
          <w:vertAlign w:val="superscript"/>
        </w:rPr>
        <w:t>st</w:t>
      </w:r>
      <w:r>
        <w:rPr>
          <w:rFonts w:ascii="Arial" w:eastAsia="Arial" w:hAnsi="Arial" w:cs="Arial"/>
          <w:color w:val="0000FF"/>
          <w:sz w:val="24"/>
          <w:szCs w:val="24"/>
        </w:rPr>
        <w:t xml:space="preserve"> team try-outs to determine if they will be on the 1</w:t>
      </w:r>
      <w:r>
        <w:rPr>
          <w:rFonts w:ascii="Arial" w:eastAsia="Arial" w:hAnsi="Arial" w:cs="Arial"/>
          <w:color w:val="0000FF"/>
          <w:sz w:val="24"/>
          <w:szCs w:val="24"/>
          <w:vertAlign w:val="superscript"/>
        </w:rPr>
        <w:t>st</w:t>
      </w:r>
      <w:r>
        <w:rPr>
          <w:rFonts w:ascii="Arial" w:eastAsia="Arial" w:hAnsi="Arial" w:cs="Arial"/>
          <w:color w:val="0000FF"/>
          <w:sz w:val="24"/>
          <w:szCs w:val="24"/>
        </w:rPr>
        <w:t xml:space="preserve"> team. If any nominee does not show up for the 1</w:t>
      </w:r>
      <w:r>
        <w:rPr>
          <w:rFonts w:ascii="Arial" w:eastAsia="Arial" w:hAnsi="Arial" w:cs="Arial"/>
          <w:color w:val="0000FF"/>
          <w:sz w:val="24"/>
          <w:szCs w:val="24"/>
          <w:vertAlign w:val="superscript"/>
        </w:rPr>
        <w:t>st</w:t>
      </w:r>
      <w:r>
        <w:rPr>
          <w:rFonts w:ascii="Arial" w:eastAsia="Arial" w:hAnsi="Arial" w:cs="Arial"/>
          <w:color w:val="0000FF"/>
          <w:sz w:val="24"/>
          <w:szCs w:val="24"/>
        </w:rPr>
        <w:t xml:space="preserve"> team try-out they are ineligible for the 2</w:t>
      </w:r>
      <w:r>
        <w:rPr>
          <w:rFonts w:ascii="Arial" w:eastAsia="Arial" w:hAnsi="Arial" w:cs="Arial"/>
          <w:color w:val="0000FF"/>
          <w:sz w:val="24"/>
          <w:szCs w:val="24"/>
          <w:vertAlign w:val="superscript"/>
        </w:rPr>
        <w:t>nd</w:t>
      </w:r>
      <w:r>
        <w:rPr>
          <w:rFonts w:ascii="Arial" w:eastAsia="Arial" w:hAnsi="Arial" w:cs="Arial"/>
          <w:color w:val="0000FF"/>
          <w:sz w:val="24"/>
          <w:szCs w:val="24"/>
        </w:rPr>
        <w:t xml:space="preserve"> team. If the nominee is picked for the 1</w:t>
      </w:r>
      <w:r>
        <w:rPr>
          <w:rFonts w:ascii="Arial" w:eastAsia="Arial" w:hAnsi="Arial" w:cs="Arial"/>
          <w:color w:val="0000FF"/>
          <w:sz w:val="24"/>
          <w:szCs w:val="24"/>
          <w:vertAlign w:val="superscript"/>
        </w:rPr>
        <w:t>st</w:t>
      </w:r>
      <w:r>
        <w:rPr>
          <w:rFonts w:ascii="Arial" w:eastAsia="Arial" w:hAnsi="Arial" w:cs="Arial"/>
          <w:color w:val="0000FF"/>
          <w:sz w:val="24"/>
          <w:szCs w:val="24"/>
        </w:rPr>
        <w:t xml:space="preserve"> team and declines the invitation to 1</w:t>
      </w:r>
      <w:r>
        <w:rPr>
          <w:rFonts w:ascii="Arial" w:eastAsia="Arial" w:hAnsi="Arial" w:cs="Arial"/>
          <w:color w:val="0000FF"/>
          <w:sz w:val="24"/>
          <w:szCs w:val="24"/>
          <w:vertAlign w:val="superscript"/>
        </w:rPr>
        <w:t>st</w:t>
      </w:r>
      <w:r>
        <w:rPr>
          <w:rFonts w:ascii="Arial" w:eastAsia="Arial" w:hAnsi="Arial" w:cs="Arial"/>
          <w:color w:val="0000FF"/>
          <w:sz w:val="24"/>
          <w:szCs w:val="24"/>
        </w:rPr>
        <w:t xml:space="preserve"> team they are ineligible for the 2</w:t>
      </w:r>
      <w:r>
        <w:rPr>
          <w:rFonts w:ascii="Arial" w:eastAsia="Arial" w:hAnsi="Arial" w:cs="Arial"/>
          <w:color w:val="0000FF"/>
          <w:sz w:val="24"/>
          <w:szCs w:val="24"/>
          <w:vertAlign w:val="superscript"/>
        </w:rPr>
        <w:t>nd</w:t>
      </w:r>
      <w:r>
        <w:rPr>
          <w:rFonts w:ascii="Arial" w:eastAsia="Arial" w:hAnsi="Arial" w:cs="Arial"/>
          <w:color w:val="0000FF"/>
          <w:sz w:val="24"/>
          <w:szCs w:val="24"/>
        </w:rPr>
        <w:t xml:space="preserve"> team. If any undermining occurs of this rule the Director and Commissioners Board can remove the 2</w:t>
      </w:r>
      <w:r>
        <w:rPr>
          <w:rFonts w:ascii="Arial" w:eastAsia="Arial" w:hAnsi="Arial" w:cs="Arial"/>
          <w:color w:val="0000FF"/>
          <w:sz w:val="24"/>
          <w:szCs w:val="24"/>
          <w:vertAlign w:val="superscript"/>
        </w:rPr>
        <w:t>nd</w:t>
      </w:r>
      <w:r>
        <w:rPr>
          <w:rFonts w:ascii="Arial" w:eastAsia="Arial" w:hAnsi="Arial" w:cs="Arial"/>
          <w:color w:val="0000FF"/>
          <w:sz w:val="24"/>
          <w:szCs w:val="24"/>
        </w:rPr>
        <w:t xml:space="preserve"> team from All-Stars. Exception if the Head coach of the 2</w:t>
      </w:r>
      <w:r>
        <w:rPr>
          <w:rFonts w:ascii="Arial" w:eastAsia="Arial" w:hAnsi="Arial" w:cs="Arial"/>
          <w:color w:val="0000FF"/>
          <w:sz w:val="24"/>
          <w:szCs w:val="24"/>
          <w:vertAlign w:val="superscript"/>
        </w:rPr>
        <w:t>nd</w:t>
      </w:r>
      <w:r>
        <w:rPr>
          <w:rFonts w:ascii="Arial" w:eastAsia="Arial" w:hAnsi="Arial" w:cs="Arial"/>
          <w:color w:val="0000FF"/>
          <w:sz w:val="24"/>
          <w:szCs w:val="24"/>
        </w:rPr>
        <w:t xml:space="preserve"> team own child wants to play for 2</w:t>
      </w:r>
      <w:r>
        <w:rPr>
          <w:rFonts w:ascii="Arial" w:eastAsia="Arial" w:hAnsi="Arial" w:cs="Arial"/>
          <w:color w:val="0000FF"/>
          <w:sz w:val="24"/>
          <w:szCs w:val="24"/>
          <w:vertAlign w:val="superscript"/>
        </w:rPr>
        <w:t>nd</w:t>
      </w:r>
      <w:r>
        <w:rPr>
          <w:rFonts w:ascii="Arial" w:eastAsia="Arial" w:hAnsi="Arial" w:cs="Arial"/>
          <w:color w:val="0000FF"/>
          <w:sz w:val="24"/>
          <w:szCs w:val="24"/>
        </w:rPr>
        <w:t xml:space="preserve"> team he can choose to be on the 2</w:t>
      </w:r>
      <w:r>
        <w:rPr>
          <w:rFonts w:ascii="Arial" w:eastAsia="Arial" w:hAnsi="Arial" w:cs="Arial"/>
          <w:color w:val="0000FF"/>
          <w:sz w:val="24"/>
          <w:szCs w:val="24"/>
          <w:vertAlign w:val="superscript"/>
        </w:rPr>
        <w:t>nd</w:t>
      </w:r>
      <w:r>
        <w:rPr>
          <w:rFonts w:ascii="Arial" w:eastAsia="Arial" w:hAnsi="Arial" w:cs="Arial"/>
          <w:color w:val="0000FF"/>
          <w:sz w:val="24"/>
          <w:szCs w:val="24"/>
        </w:rPr>
        <w:t xml:space="preserve"> team. This does not apply to any Assistant Coaches or any other players</w:t>
      </w:r>
    </w:p>
    <w:p w14:paraId="2D3F0BEC" w14:textId="77777777" w:rsidR="0066327A" w:rsidRDefault="0066327A">
      <w:pPr>
        <w:pBdr>
          <w:top w:val="nil"/>
          <w:left w:val="nil"/>
          <w:bottom w:val="nil"/>
          <w:right w:val="nil"/>
          <w:between w:val="nil"/>
        </w:pBdr>
        <w:spacing w:after="0"/>
        <w:ind w:left="360"/>
        <w:rPr>
          <w:rFonts w:ascii="Arial" w:eastAsia="Arial" w:hAnsi="Arial" w:cs="Arial"/>
          <w:color w:val="000000"/>
          <w:sz w:val="24"/>
          <w:szCs w:val="24"/>
        </w:rPr>
      </w:pPr>
    </w:p>
    <w:p w14:paraId="75CF4315" w14:textId="77777777" w:rsidR="0066327A" w:rsidRDefault="0066327A">
      <w:pPr>
        <w:pBdr>
          <w:top w:val="nil"/>
          <w:left w:val="nil"/>
          <w:bottom w:val="nil"/>
          <w:right w:val="nil"/>
          <w:between w:val="nil"/>
        </w:pBdr>
        <w:spacing w:after="0"/>
        <w:ind w:left="360"/>
        <w:rPr>
          <w:rFonts w:ascii="Arial" w:eastAsia="Arial" w:hAnsi="Arial" w:cs="Arial"/>
          <w:color w:val="000000"/>
          <w:sz w:val="24"/>
          <w:szCs w:val="24"/>
        </w:rPr>
      </w:pPr>
    </w:p>
    <w:p w14:paraId="3CB648E9" w14:textId="77777777" w:rsidR="0066327A" w:rsidRDefault="0066327A">
      <w:pPr>
        <w:pBdr>
          <w:top w:val="nil"/>
          <w:left w:val="nil"/>
          <w:bottom w:val="nil"/>
          <w:right w:val="nil"/>
          <w:between w:val="nil"/>
        </w:pBdr>
        <w:spacing w:after="0"/>
        <w:ind w:left="360"/>
        <w:rPr>
          <w:rFonts w:ascii="Arial" w:eastAsia="Arial" w:hAnsi="Arial" w:cs="Arial"/>
          <w:color w:val="000000"/>
          <w:sz w:val="24"/>
          <w:szCs w:val="24"/>
        </w:rPr>
      </w:pPr>
    </w:p>
    <w:p w14:paraId="0C178E9E" w14:textId="77777777" w:rsidR="0066327A" w:rsidRDefault="0066327A">
      <w:pPr>
        <w:pBdr>
          <w:top w:val="nil"/>
          <w:left w:val="nil"/>
          <w:bottom w:val="nil"/>
          <w:right w:val="nil"/>
          <w:between w:val="nil"/>
        </w:pBdr>
        <w:spacing w:after="0"/>
        <w:ind w:left="360"/>
        <w:rPr>
          <w:rFonts w:ascii="Arial" w:eastAsia="Arial" w:hAnsi="Arial" w:cs="Arial"/>
          <w:color w:val="000000"/>
          <w:sz w:val="24"/>
          <w:szCs w:val="24"/>
        </w:rPr>
      </w:pPr>
    </w:p>
    <w:p w14:paraId="77C41850" w14:textId="77777777" w:rsidR="0066327A" w:rsidRDefault="004516E1">
      <w:pPr>
        <w:spacing w:after="0" w:line="240" w:lineRule="auto"/>
        <w:jc w:val="center"/>
        <w:rPr>
          <w:rFonts w:ascii="Arial" w:eastAsia="Arial" w:hAnsi="Arial" w:cs="Arial"/>
          <w:b/>
          <w:i/>
          <w:sz w:val="24"/>
          <w:szCs w:val="24"/>
          <w:u w:val="single"/>
        </w:rPr>
      </w:pPr>
      <w:r>
        <w:rPr>
          <w:rFonts w:ascii="Arial" w:eastAsia="Arial" w:hAnsi="Arial" w:cs="Arial"/>
          <w:b/>
          <w:i/>
          <w:sz w:val="32"/>
          <w:szCs w:val="32"/>
          <w:u w:val="single"/>
        </w:rPr>
        <w:t xml:space="preserve">EMCSA INSTRUCTIONAL T-BALL RULES </w:t>
      </w:r>
      <w:r>
        <w:rPr>
          <w:rFonts w:ascii="Arial" w:eastAsia="Arial" w:hAnsi="Arial" w:cs="Arial"/>
          <w:b/>
          <w:i/>
          <w:sz w:val="24"/>
          <w:szCs w:val="24"/>
          <w:u w:val="single"/>
        </w:rPr>
        <w:t>(3 &amp; 4 year olds)</w:t>
      </w:r>
    </w:p>
    <w:p w14:paraId="7DD6F9E5" w14:textId="77777777" w:rsidR="0066327A" w:rsidRDefault="004516E1">
      <w:pPr>
        <w:spacing w:after="0" w:line="240" w:lineRule="auto"/>
        <w:rPr>
          <w:rFonts w:ascii="Arial" w:eastAsia="Arial" w:hAnsi="Arial" w:cs="Arial"/>
          <w:b/>
          <w:i/>
          <w:sz w:val="24"/>
          <w:szCs w:val="24"/>
        </w:rPr>
      </w:pPr>
      <w:r>
        <w:rPr>
          <w:rFonts w:ascii="Arial" w:eastAsia="Arial" w:hAnsi="Arial" w:cs="Arial"/>
          <w:b/>
          <w:i/>
          <w:sz w:val="24"/>
          <w:szCs w:val="24"/>
        </w:rPr>
        <w:t>General:</w:t>
      </w:r>
    </w:p>
    <w:p w14:paraId="06D3EB19" w14:textId="77777777" w:rsidR="0066327A" w:rsidRDefault="004516E1">
      <w:pPr>
        <w:numPr>
          <w:ilvl w:val="0"/>
          <w:numId w:val="2"/>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Bases will be 50 feet apart. The pitching rubber will be 40 feet from home plate and all other dimensions will be optional.</w:t>
      </w:r>
    </w:p>
    <w:p w14:paraId="56CB7C57" w14:textId="77EB8988" w:rsidR="0066327A" w:rsidRDefault="004516E1">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Games are played with 10</w:t>
      </w:r>
      <w:r w:rsidR="00B37758">
        <w:rPr>
          <w:rFonts w:ascii="Arial" w:eastAsia="Arial" w:hAnsi="Arial" w:cs="Arial"/>
          <w:color w:val="000000"/>
          <w:sz w:val="24"/>
          <w:szCs w:val="24"/>
        </w:rPr>
        <w:t>-12</w:t>
      </w:r>
      <w:r>
        <w:rPr>
          <w:rFonts w:ascii="Arial" w:eastAsia="Arial" w:hAnsi="Arial" w:cs="Arial"/>
          <w:color w:val="000000"/>
          <w:sz w:val="24"/>
          <w:szCs w:val="24"/>
        </w:rPr>
        <w:t xml:space="preserve"> defensive players. A team is allowed to play with as few as 8 players.</w:t>
      </w:r>
    </w:p>
    <w:p w14:paraId="71CD271E" w14:textId="77777777" w:rsidR="0066327A" w:rsidRDefault="004516E1">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Players can only be picked up from other Instructional League Teams.</w:t>
      </w:r>
    </w:p>
    <w:p w14:paraId="34ECCDDC" w14:textId="77777777" w:rsidR="0066327A" w:rsidRDefault="004516E1">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An inning will consist of all offensive players batting. (Everyone bats; outs are not recorded)</w:t>
      </w:r>
    </w:p>
    <w:p w14:paraId="65688116" w14:textId="77777777" w:rsidR="0066327A" w:rsidRDefault="004516E1">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2 defensive Coaches will be allowed on the field, but must remain in the outfield area.</w:t>
      </w:r>
    </w:p>
    <w:p w14:paraId="00F92094" w14:textId="77777777" w:rsidR="0066327A" w:rsidRDefault="004516E1">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color w:val="000000"/>
          <w:sz w:val="24"/>
          <w:szCs w:val="24"/>
        </w:rPr>
        <w:t>All Umpires Will Be Volunteers!</w:t>
      </w:r>
    </w:p>
    <w:p w14:paraId="16847032" w14:textId="77777777" w:rsidR="0066327A" w:rsidRDefault="004516E1">
      <w:pPr>
        <w:numPr>
          <w:ilvl w:val="0"/>
          <w:numId w:val="3"/>
        </w:numPr>
        <w:pBdr>
          <w:top w:val="nil"/>
          <w:left w:val="nil"/>
          <w:bottom w:val="nil"/>
          <w:right w:val="nil"/>
          <w:between w:val="nil"/>
        </w:pBdr>
        <w:spacing w:after="0" w:line="240" w:lineRule="auto"/>
        <w:rPr>
          <w:rFonts w:ascii="Arial" w:eastAsia="Arial" w:hAnsi="Arial" w:cs="Arial"/>
          <w:color w:val="0000FF"/>
          <w:sz w:val="24"/>
          <w:szCs w:val="24"/>
        </w:rPr>
      </w:pPr>
      <w:r>
        <w:rPr>
          <w:rFonts w:ascii="Arial" w:eastAsia="Arial" w:hAnsi="Arial" w:cs="Arial"/>
          <w:b/>
          <w:color w:val="0000FF"/>
          <w:sz w:val="24"/>
          <w:szCs w:val="24"/>
        </w:rPr>
        <w:t>Team option after you have played half of your regular season games coaches are allowed to make a verbal agreement with each other to record outs. All kids must be allowed to bat. Umpires will still be volunteers.</w:t>
      </w:r>
    </w:p>
    <w:p w14:paraId="2F1EE96E" w14:textId="77777777" w:rsidR="0066327A" w:rsidRDefault="004516E1">
      <w:pPr>
        <w:numPr>
          <w:ilvl w:val="0"/>
          <w:numId w:val="3"/>
        </w:numPr>
        <w:pBdr>
          <w:top w:val="nil"/>
          <w:left w:val="nil"/>
          <w:bottom w:val="nil"/>
          <w:right w:val="nil"/>
          <w:between w:val="nil"/>
        </w:pBdr>
        <w:spacing w:after="0" w:line="240" w:lineRule="auto"/>
        <w:rPr>
          <w:rFonts w:ascii="Arial" w:eastAsia="Arial" w:hAnsi="Arial" w:cs="Arial"/>
          <w:color w:val="0000FF"/>
          <w:sz w:val="24"/>
          <w:szCs w:val="24"/>
        </w:rPr>
      </w:pPr>
      <w:r>
        <w:rPr>
          <w:rFonts w:ascii="Arial" w:eastAsia="Arial" w:hAnsi="Arial" w:cs="Arial"/>
          <w:b/>
          <w:color w:val="0000FF"/>
          <w:sz w:val="24"/>
          <w:szCs w:val="24"/>
        </w:rPr>
        <w:t xml:space="preserve">Instructional Tball will not have a try out.   </w:t>
      </w:r>
    </w:p>
    <w:p w14:paraId="3C0395D3" w14:textId="77777777" w:rsidR="0066327A" w:rsidRDefault="0066327A">
      <w:pPr>
        <w:spacing w:after="0" w:line="240" w:lineRule="auto"/>
        <w:rPr>
          <w:rFonts w:ascii="Arial" w:eastAsia="Arial" w:hAnsi="Arial" w:cs="Arial"/>
          <w:b/>
          <w:sz w:val="24"/>
          <w:szCs w:val="24"/>
        </w:rPr>
      </w:pPr>
    </w:p>
    <w:p w14:paraId="34CE67D7" w14:textId="77777777" w:rsidR="0066327A" w:rsidRDefault="004516E1">
      <w:pPr>
        <w:spacing w:after="0" w:line="240" w:lineRule="auto"/>
        <w:jc w:val="center"/>
        <w:rPr>
          <w:rFonts w:ascii="Arial" w:eastAsia="Arial" w:hAnsi="Arial" w:cs="Arial"/>
          <w:b/>
          <w:i/>
          <w:sz w:val="24"/>
          <w:szCs w:val="24"/>
          <w:u w:val="single"/>
        </w:rPr>
      </w:pPr>
      <w:r>
        <w:rPr>
          <w:rFonts w:ascii="Arial" w:eastAsia="Arial" w:hAnsi="Arial" w:cs="Arial"/>
          <w:b/>
          <w:i/>
          <w:sz w:val="32"/>
          <w:szCs w:val="32"/>
          <w:u w:val="single"/>
        </w:rPr>
        <w:lastRenderedPageBreak/>
        <w:t xml:space="preserve">EMCSA T-BALL LEAGUE RULES </w:t>
      </w:r>
      <w:r>
        <w:rPr>
          <w:rFonts w:ascii="Arial" w:eastAsia="Arial" w:hAnsi="Arial" w:cs="Arial"/>
          <w:b/>
          <w:i/>
          <w:sz w:val="24"/>
          <w:szCs w:val="24"/>
          <w:u w:val="single"/>
        </w:rPr>
        <w:t>(4, 5 &amp; 6 year olds)</w:t>
      </w:r>
    </w:p>
    <w:p w14:paraId="0FB6D815" w14:textId="34FF5E2E" w:rsidR="0066327A" w:rsidRDefault="004516E1">
      <w:pPr>
        <w:spacing w:after="0" w:line="240" w:lineRule="auto"/>
        <w:rPr>
          <w:rFonts w:ascii="Arial" w:eastAsia="Arial" w:hAnsi="Arial" w:cs="Arial"/>
          <w:sz w:val="24"/>
          <w:szCs w:val="24"/>
        </w:rPr>
      </w:pPr>
      <w:r>
        <w:rPr>
          <w:rFonts w:ascii="Arial" w:eastAsia="Arial" w:hAnsi="Arial" w:cs="Arial"/>
          <w:sz w:val="24"/>
          <w:szCs w:val="24"/>
        </w:rPr>
        <w:t xml:space="preserve">All rules will be followed in accordance with the Dixie Youth Supplemental Rule Books </w:t>
      </w:r>
      <w:r w:rsidR="00D64DB0">
        <w:rPr>
          <w:rFonts w:ascii="Arial" w:eastAsia="Arial" w:hAnsi="Arial" w:cs="Arial"/>
          <w:sz w:val="24"/>
          <w:szCs w:val="24"/>
        </w:rPr>
        <w:t>and the Texas supplemental rule book</w:t>
      </w:r>
      <w:r>
        <w:rPr>
          <w:rFonts w:ascii="Arial" w:eastAsia="Arial" w:hAnsi="Arial" w:cs="Arial"/>
          <w:sz w:val="24"/>
          <w:szCs w:val="24"/>
        </w:rPr>
        <w:t>.</w:t>
      </w:r>
    </w:p>
    <w:p w14:paraId="42042B56" w14:textId="77777777" w:rsidR="002E1ABC" w:rsidRDefault="002E1ABC">
      <w:pPr>
        <w:spacing w:after="0" w:line="240" w:lineRule="auto"/>
        <w:rPr>
          <w:rFonts w:ascii="Arial" w:eastAsia="Arial" w:hAnsi="Arial" w:cs="Arial"/>
          <w:sz w:val="24"/>
          <w:szCs w:val="24"/>
        </w:rPr>
      </w:pPr>
    </w:p>
    <w:p w14:paraId="30A64E34" w14:textId="77777777" w:rsidR="0066327A" w:rsidRDefault="004516E1">
      <w:pPr>
        <w:spacing w:after="0" w:line="240" w:lineRule="auto"/>
        <w:ind w:firstLine="720"/>
        <w:rPr>
          <w:rFonts w:ascii="Arial" w:eastAsia="Arial" w:hAnsi="Arial" w:cs="Arial"/>
          <w:b/>
          <w:i/>
          <w:sz w:val="24"/>
          <w:szCs w:val="24"/>
          <w:u w:val="single"/>
        </w:rPr>
      </w:pPr>
      <w:r>
        <w:rPr>
          <w:rFonts w:ascii="Arial" w:eastAsia="Arial" w:hAnsi="Arial" w:cs="Arial"/>
          <w:b/>
          <w:i/>
          <w:sz w:val="32"/>
          <w:szCs w:val="32"/>
          <w:u w:val="single"/>
        </w:rPr>
        <w:t xml:space="preserve">EMCSA COACH PITCH LEAGUE RULES </w:t>
      </w:r>
      <w:r>
        <w:rPr>
          <w:rFonts w:ascii="Arial" w:eastAsia="Arial" w:hAnsi="Arial" w:cs="Arial"/>
          <w:b/>
          <w:i/>
          <w:sz w:val="24"/>
          <w:szCs w:val="24"/>
          <w:u w:val="single"/>
        </w:rPr>
        <w:t>(7 &amp; 8 year olds)</w:t>
      </w:r>
    </w:p>
    <w:p w14:paraId="2E497A16" w14:textId="77777777" w:rsidR="0066327A" w:rsidRDefault="004516E1">
      <w:pPr>
        <w:spacing w:after="0" w:line="240" w:lineRule="auto"/>
        <w:rPr>
          <w:rFonts w:ascii="Arial" w:eastAsia="Arial" w:hAnsi="Arial" w:cs="Arial"/>
          <w:sz w:val="24"/>
          <w:szCs w:val="24"/>
        </w:rPr>
      </w:pPr>
      <w:r>
        <w:rPr>
          <w:rFonts w:ascii="Arial" w:eastAsia="Arial" w:hAnsi="Arial" w:cs="Arial"/>
          <w:sz w:val="24"/>
          <w:szCs w:val="24"/>
        </w:rPr>
        <w:t>All rules will be followed in accordance with the Dixie Youth Rule Books and the EMCSA</w:t>
      </w:r>
    </w:p>
    <w:p w14:paraId="33F5A5FC" w14:textId="77777777" w:rsidR="0066327A" w:rsidRDefault="004516E1">
      <w:pPr>
        <w:spacing w:after="0" w:line="240" w:lineRule="auto"/>
        <w:rPr>
          <w:rFonts w:ascii="Arial" w:eastAsia="Arial" w:hAnsi="Arial" w:cs="Arial"/>
          <w:sz w:val="24"/>
          <w:szCs w:val="24"/>
        </w:rPr>
      </w:pPr>
      <w:r>
        <w:rPr>
          <w:rFonts w:ascii="Arial" w:eastAsia="Arial" w:hAnsi="Arial" w:cs="Arial"/>
          <w:sz w:val="24"/>
          <w:szCs w:val="24"/>
        </w:rPr>
        <w:t xml:space="preserve">Ground &amp; Game Rules. </w:t>
      </w:r>
    </w:p>
    <w:p w14:paraId="03095881" w14:textId="77777777" w:rsidR="0066327A" w:rsidRDefault="004516E1">
      <w:pPr>
        <w:numPr>
          <w:ilvl w:val="0"/>
          <w:numId w:val="9"/>
        </w:numPr>
        <w:pBdr>
          <w:top w:val="nil"/>
          <w:left w:val="nil"/>
          <w:bottom w:val="nil"/>
          <w:right w:val="nil"/>
          <w:between w:val="nil"/>
        </w:pBdr>
        <w:spacing w:after="0"/>
        <w:rPr>
          <w:rFonts w:ascii="Arial" w:eastAsia="Arial" w:hAnsi="Arial" w:cs="Arial"/>
          <w:b/>
          <w:color w:val="0000FF"/>
          <w:sz w:val="24"/>
          <w:szCs w:val="24"/>
        </w:rPr>
      </w:pPr>
      <w:r>
        <w:rPr>
          <w:rFonts w:ascii="Arial" w:eastAsia="Arial" w:hAnsi="Arial" w:cs="Arial"/>
          <w:b/>
          <w:color w:val="FF0000"/>
          <w:sz w:val="24"/>
          <w:szCs w:val="24"/>
        </w:rPr>
        <w:t xml:space="preserve">From 2019 Dixie Youth Rule Book page 104 read: </w:t>
      </w:r>
      <w:r>
        <w:rPr>
          <w:rFonts w:ascii="Arial" w:eastAsia="Arial" w:hAnsi="Arial" w:cs="Arial"/>
          <w:b/>
          <w:color w:val="0000FF"/>
          <w:sz w:val="24"/>
          <w:szCs w:val="24"/>
        </w:rPr>
        <w:t>The coach pitcher must pitch from within the designated pitching circle with the coach pitcher’s feet remaining in the designated pitching circle until the pitch is released. NOTE: Coach Pitcher does not have to pitch from the pitching rubber or half-way mark in the pitching circle. If one foot is within the circle and any part of the other foot is in contact with the chalk or paint outlining the circle when the pitch is released the coach will be considered in the circle. PENALTY: If the coach pitcher does not remain in the circle, a violation shall be called by the umpire with the defensive team having the option of taking the play or a no pitch.</w:t>
      </w:r>
    </w:p>
    <w:p w14:paraId="651E9592" w14:textId="77777777" w:rsidR="0066327A" w:rsidRDefault="0066327A">
      <w:pPr>
        <w:pBdr>
          <w:top w:val="nil"/>
          <w:left w:val="nil"/>
          <w:bottom w:val="nil"/>
          <w:right w:val="nil"/>
          <w:between w:val="nil"/>
        </w:pBdr>
        <w:spacing w:after="0" w:line="240" w:lineRule="auto"/>
        <w:ind w:left="360"/>
        <w:rPr>
          <w:rFonts w:ascii="Arial" w:eastAsia="Arial" w:hAnsi="Arial" w:cs="Arial"/>
          <w:b/>
          <w:color w:val="FF0000"/>
          <w:sz w:val="24"/>
          <w:szCs w:val="24"/>
        </w:rPr>
      </w:pPr>
    </w:p>
    <w:p w14:paraId="33486A20" w14:textId="77777777" w:rsidR="0066327A" w:rsidRDefault="004516E1">
      <w:pPr>
        <w:spacing w:after="0" w:line="240" w:lineRule="auto"/>
        <w:rPr>
          <w:rFonts w:ascii="Arial" w:eastAsia="Arial" w:hAnsi="Arial" w:cs="Arial"/>
          <w:b/>
          <w:color w:val="0000FF"/>
          <w:sz w:val="24"/>
          <w:szCs w:val="24"/>
        </w:rPr>
      </w:pPr>
      <w:r>
        <w:rPr>
          <w:rFonts w:ascii="Arial" w:eastAsia="Arial" w:hAnsi="Arial" w:cs="Arial"/>
          <w:b/>
          <w:color w:val="0000FF"/>
          <w:sz w:val="24"/>
          <w:szCs w:val="24"/>
        </w:rPr>
        <w:t>Coach Pitch = AA</w:t>
      </w:r>
    </w:p>
    <w:p w14:paraId="269E314A" w14:textId="77777777" w:rsidR="0066327A" w:rsidRDefault="0066327A">
      <w:pPr>
        <w:spacing w:after="0" w:line="240" w:lineRule="auto"/>
        <w:rPr>
          <w:rFonts w:ascii="Arial" w:eastAsia="Arial" w:hAnsi="Arial" w:cs="Arial"/>
          <w:sz w:val="24"/>
          <w:szCs w:val="24"/>
        </w:rPr>
      </w:pPr>
    </w:p>
    <w:p w14:paraId="47341341" w14:textId="77777777" w:rsidR="0066327A" w:rsidRDefault="0066327A">
      <w:pPr>
        <w:spacing w:after="0" w:line="240" w:lineRule="auto"/>
        <w:rPr>
          <w:rFonts w:ascii="Arial" w:eastAsia="Arial" w:hAnsi="Arial" w:cs="Arial"/>
          <w:sz w:val="24"/>
          <w:szCs w:val="24"/>
        </w:rPr>
      </w:pPr>
    </w:p>
    <w:p w14:paraId="0FDAB007" w14:textId="77777777" w:rsidR="0066327A" w:rsidRDefault="004516E1">
      <w:pPr>
        <w:spacing w:after="0" w:line="240" w:lineRule="auto"/>
        <w:ind w:firstLine="720"/>
        <w:rPr>
          <w:rFonts w:ascii="Arial" w:eastAsia="Arial" w:hAnsi="Arial" w:cs="Arial"/>
          <w:b/>
          <w:i/>
          <w:sz w:val="24"/>
          <w:szCs w:val="24"/>
          <w:u w:val="single"/>
        </w:rPr>
      </w:pPr>
      <w:r>
        <w:rPr>
          <w:rFonts w:ascii="Arial" w:eastAsia="Arial" w:hAnsi="Arial" w:cs="Arial"/>
          <w:b/>
          <w:i/>
          <w:sz w:val="32"/>
          <w:szCs w:val="32"/>
          <w:u w:val="single"/>
        </w:rPr>
        <w:t xml:space="preserve">EMCSA MINOR LEAGUE RULES </w:t>
      </w:r>
      <w:r>
        <w:rPr>
          <w:rFonts w:ascii="Arial" w:eastAsia="Arial" w:hAnsi="Arial" w:cs="Arial"/>
          <w:b/>
          <w:i/>
          <w:sz w:val="24"/>
          <w:szCs w:val="24"/>
          <w:u w:val="single"/>
        </w:rPr>
        <w:t>(9 &amp; 10 year olds)</w:t>
      </w:r>
    </w:p>
    <w:p w14:paraId="33133D72" w14:textId="77777777" w:rsidR="0066327A" w:rsidRDefault="004516E1">
      <w:pPr>
        <w:spacing w:after="0" w:line="240" w:lineRule="auto"/>
        <w:rPr>
          <w:rFonts w:ascii="Arial" w:eastAsia="Arial" w:hAnsi="Arial" w:cs="Arial"/>
          <w:sz w:val="24"/>
          <w:szCs w:val="24"/>
        </w:rPr>
      </w:pPr>
      <w:r>
        <w:rPr>
          <w:rFonts w:ascii="Arial" w:eastAsia="Arial" w:hAnsi="Arial" w:cs="Arial"/>
          <w:sz w:val="24"/>
          <w:szCs w:val="24"/>
        </w:rPr>
        <w:t>All rules will be followed in accordance with the Dixie Youth Rule Books and the EMCSA</w:t>
      </w:r>
    </w:p>
    <w:p w14:paraId="7452C62F" w14:textId="77777777" w:rsidR="0066327A" w:rsidRDefault="004516E1">
      <w:pPr>
        <w:spacing w:after="0" w:line="240" w:lineRule="auto"/>
        <w:rPr>
          <w:rFonts w:ascii="Arial" w:eastAsia="Arial" w:hAnsi="Arial" w:cs="Arial"/>
          <w:sz w:val="24"/>
          <w:szCs w:val="24"/>
        </w:rPr>
      </w:pPr>
      <w:r>
        <w:rPr>
          <w:rFonts w:ascii="Arial" w:eastAsia="Arial" w:hAnsi="Arial" w:cs="Arial"/>
          <w:sz w:val="24"/>
          <w:szCs w:val="24"/>
        </w:rPr>
        <w:t xml:space="preserve">Ground &amp; Game Rules. </w:t>
      </w:r>
    </w:p>
    <w:p w14:paraId="26903349" w14:textId="77777777" w:rsidR="0066327A" w:rsidRDefault="004516E1">
      <w:pPr>
        <w:spacing w:after="0" w:line="240" w:lineRule="auto"/>
        <w:rPr>
          <w:rFonts w:ascii="Arial" w:eastAsia="Arial" w:hAnsi="Arial" w:cs="Arial"/>
          <w:b/>
          <w:color w:val="0000FF"/>
          <w:sz w:val="24"/>
          <w:szCs w:val="24"/>
        </w:rPr>
      </w:pPr>
      <w:r>
        <w:rPr>
          <w:rFonts w:ascii="Arial" w:eastAsia="Arial" w:hAnsi="Arial" w:cs="Arial"/>
          <w:b/>
          <w:color w:val="0000FF"/>
          <w:sz w:val="24"/>
          <w:szCs w:val="24"/>
        </w:rPr>
        <w:t>Minor = AAA</w:t>
      </w:r>
    </w:p>
    <w:p w14:paraId="73F371AE" w14:textId="77777777" w:rsidR="0066327A" w:rsidRDefault="004516E1">
      <w:pPr>
        <w:numPr>
          <w:ilvl w:val="0"/>
          <w:numId w:val="10"/>
        </w:numPr>
        <w:pBdr>
          <w:top w:val="nil"/>
          <w:left w:val="nil"/>
          <w:bottom w:val="nil"/>
          <w:right w:val="nil"/>
          <w:between w:val="nil"/>
        </w:pBdr>
        <w:spacing w:after="0" w:line="240" w:lineRule="auto"/>
        <w:rPr>
          <w:rFonts w:ascii="Arial" w:eastAsia="Arial" w:hAnsi="Arial" w:cs="Arial"/>
          <w:b/>
          <w:color w:val="0000FF"/>
          <w:sz w:val="24"/>
          <w:szCs w:val="24"/>
        </w:rPr>
      </w:pPr>
      <w:r>
        <w:rPr>
          <w:rFonts w:ascii="Arial" w:eastAsia="Arial" w:hAnsi="Arial" w:cs="Arial"/>
          <w:b/>
          <w:color w:val="0000FF"/>
          <w:sz w:val="24"/>
          <w:szCs w:val="24"/>
        </w:rPr>
        <w:t>Make sure pitch count and innings pitched are reported to commissioners after ever game.</w:t>
      </w:r>
    </w:p>
    <w:p w14:paraId="42EF2083" w14:textId="77777777" w:rsidR="0066327A" w:rsidRDefault="0066327A">
      <w:pPr>
        <w:spacing w:after="0" w:line="240" w:lineRule="auto"/>
        <w:rPr>
          <w:rFonts w:ascii="Arial" w:eastAsia="Arial" w:hAnsi="Arial" w:cs="Arial"/>
          <w:sz w:val="24"/>
          <w:szCs w:val="24"/>
        </w:rPr>
      </w:pPr>
    </w:p>
    <w:p w14:paraId="48A01247" w14:textId="77777777" w:rsidR="0066327A" w:rsidRDefault="004516E1">
      <w:pPr>
        <w:spacing w:after="0" w:line="240" w:lineRule="auto"/>
        <w:ind w:firstLine="720"/>
        <w:rPr>
          <w:rFonts w:ascii="Arial" w:eastAsia="Arial" w:hAnsi="Arial" w:cs="Arial"/>
          <w:b/>
          <w:i/>
          <w:sz w:val="24"/>
          <w:szCs w:val="24"/>
          <w:u w:val="single"/>
        </w:rPr>
      </w:pPr>
      <w:r>
        <w:rPr>
          <w:rFonts w:ascii="Arial" w:eastAsia="Arial" w:hAnsi="Arial" w:cs="Arial"/>
          <w:b/>
          <w:i/>
          <w:sz w:val="32"/>
          <w:szCs w:val="32"/>
          <w:u w:val="single"/>
        </w:rPr>
        <w:t xml:space="preserve">EMCSA MAJOR LEAGUE RULES </w:t>
      </w:r>
      <w:r>
        <w:rPr>
          <w:rFonts w:ascii="Arial" w:eastAsia="Arial" w:hAnsi="Arial" w:cs="Arial"/>
          <w:b/>
          <w:i/>
          <w:sz w:val="24"/>
          <w:szCs w:val="24"/>
          <w:u w:val="single"/>
        </w:rPr>
        <w:t>(11 &amp; 12 year olds)</w:t>
      </w:r>
    </w:p>
    <w:p w14:paraId="4E6792F3" w14:textId="77777777" w:rsidR="0066327A" w:rsidRDefault="004516E1">
      <w:pPr>
        <w:spacing w:after="0" w:line="240" w:lineRule="auto"/>
        <w:rPr>
          <w:rFonts w:ascii="Arial" w:eastAsia="Arial" w:hAnsi="Arial" w:cs="Arial"/>
          <w:sz w:val="24"/>
          <w:szCs w:val="24"/>
        </w:rPr>
      </w:pPr>
      <w:r>
        <w:rPr>
          <w:rFonts w:ascii="Arial" w:eastAsia="Arial" w:hAnsi="Arial" w:cs="Arial"/>
          <w:sz w:val="24"/>
          <w:szCs w:val="24"/>
        </w:rPr>
        <w:t>All rules will be followed in accordance with the Dixie Youth Rule Books and the EMCSA</w:t>
      </w:r>
    </w:p>
    <w:p w14:paraId="06CA4CF3" w14:textId="77777777" w:rsidR="0066327A" w:rsidRDefault="004516E1">
      <w:pPr>
        <w:spacing w:after="0" w:line="240" w:lineRule="auto"/>
        <w:rPr>
          <w:rFonts w:ascii="Arial" w:eastAsia="Arial" w:hAnsi="Arial" w:cs="Arial"/>
          <w:sz w:val="24"/>
          <w:szCs w:val="24"/>
        </w:rPr>
      </w:pPr>
      <w:r>
        <w:rPr>
          <w:rFonts w:ascii="Arial" w:eastAsia="Arial" w:hAnsi="Arial" w:cs="Arial"/>
          <w:sz w:val="24"/>
          <w:szCs w:val="24"/>
        </w:rPr>
        <w:t xml:space="preserve">Ground &amp; Game Rules. </w:t>
      </w:r>
    </w:p>
    <w:p w14:paraId="78E250EB" w14:textId="77777777" w:rsidR="0066327A" w:rsidRDefault="004516E1">
      <w:pPr>
        <w:spacing w:after="0" w:line="240" w:lineRule="auto"/>
        <w:rPr>
          <w:rFonts w:ascii="Arial" w:eastAsia="Arial" w:hAnsi="Arial" w:cs="Arial"/>
          <w:sz w:val="24"/>
          <w:szCs w:val="24"/>
        </w:rPr>
      </w:pPr>
      <w:r>
        <w:rPr>
          <w:rFonts w:ascii="Arial" w:eastAsia="Arial" w:hAnsi="Arial" w:cs="Arial"/>
          <w:b/>
          <w:color w:val="0000FF"/>
          <w:sz w:val="24"/>
          <w:szCs w:val="24"/>
        </w:rPr>
        <w:t>Major = O Zone</w:t>
      </w:r>
      <w:r>
        <w:rPr>
          <w:rFonts w:ascii="Arial" w:eastAsia="Arial" w:hAnsi="Arial" w:cs="Arial"/>
          <w:color w:val="0000FF"/>
          <w:sz w:val="24"/>
          <w:szCs w:val="24"/>
        </w:rPr>
        <w:t xml:space="preserve"> </w:t>
      </w:r>
      <w:r>
        <w:rPr>
          <w:rFonts w:ascii="Arial" w:eastAsia="Arial" w:hAnsi="Arial" w:cs="Arial"/>
          <w:sz w:val="24"/>
          <w:szCs w:val="24"/>
        </w:rPr>
        <w:t>This League will play Ozone (70-foot base path and be open bases).</w:t>
      </w:r>
    </w:p>
    <w:p w14:paraId="7C83883A" w14:textId="77777777" w:rsidR="0066327A" w:rsidRDefault="004516E1">
      <w:pPr>
        <w:numPr>
          <w:ilvl w:val="0"/>
          <w:numId w:val="12"/>
        </w:numPr>
        <w:pBdr>
          <w:top w:val="nil"/>
          <w:left w:val="nil"/>
          <w:bottom w:val="nil"/>
          <w:right w:val="nil"/>
          <w:between w:val="nil"/>
        </w:pBdr>
        <w:spacing w:after="0" w:line="240" w:lineRule="auto"/>
        <w:rPr>
          <w:rFonts w:ascii="Arial" w:eastAsia="Arial" w:hAnsi="Arial" w:cs="Arial"/>
          <w:b/>
          <w:color w:val="0000FF"/>
          <w:sz w:val="24"/>
          <w:szCs w:val="24"/>
        </w:rPr>
      </w:pPr>
      <w:r>
        <w:rPr>
          <w:rFonts w:ascii="Arial" w:eastAsia="Arial" w:hAnsi="Arial" w:cs="Arial"/>
          <w:b/>
          <w:color w:val="0000FF"/>
          <w:sz w:val="24"/>
          <w:szCs w:val="24"/>
        </w:rPr>
        <w:t>Make sure pitch count and innings pitched are reported to commissioners after ever game.</w:t>
      </w:r>
    </w:p>
    <w:p w14:paraId="7B40C951" w14:textId="77777777" w:rsidR="0066327A" w:rsidRDefault="0066327A">
      <w:pPr>
        <w:spacing w:after="0" w:line="240" w:lineRule="auto"/>
        <w:rPr>
          <w:rFonts w:ascii="Arial" w:eastAsia="Arial" w:hAnsi="Arial" w:cs="Arial"/>
          <w:sz w:val="24"/>
          <w:szCs w:val="24"/>
        </w:rPr>
      </w:pPr>
    </w:p>
    <w:p w14:paraId="181A8822" w14:textId="77777777" w:rsidR="0066327A" w:rsidRDefault="004516E1">
      <w:pPr>
        <w:spacing w:after="0" w:line="240" w:lineRule="auto"/>
        <w:ind w:firstLine="720"/>
        <w:rPr>
          <w:rFonts w:ascii="Arial" w:eastAsia="Arial" w:hAnsi="Arial" w:cs="Arial"/>
          <w:b/>
          <w:i/>
          <w:sz w:val="24"/>
          <w:szCs w:val="24"/>
          <w:u w:val="single"/>
        </w:rPr>
      </w:pPr>
      <w:r>
        <w:rPr>
          <w:rFonts w:ascii="Arial" w:eastAsia="Arial" w:hAnsi="Arial" w:cs="Arial"/>
          <w:b/>
          <w:i/>
          <w:sz w:val="32"/>
          <w:szCs w:val="32"/>
          <w:u w:val="single"/>
        </w:rPr>
        <w:t xml:space="preserve">EMCSA SENIOR LEAGUE RULES </w:t>
      </w:r>
      <w:r>
        <w:rPr>
          <w:rFonts w:ascii="Arial" w:eastAsia="Arial" w:hAnsi="Arial" w:cs="Arial"/>
          <w:b/>
          <w:i/>
          <w:sz w:val="24"/>
          <w:szCs w:val="24"/>
          <w:u w:val="single"/>
        </w:rPr>
        <w:t>(13&amp; 14year olds)</w:t>
      </w:r>
    </w:p>
    <w:p w14:paraId="207AF612" w14:textId="77777777" w:rsidR="0066327A" w:rsidRDefault="004516E1">
      <w:pPr>
        <w:spacing w:after="0" w:line="240" w:lineRule="auto"/>
        <w:rPr>
          <w:rFonts w:ascii="Arial" w:eastAsia="Arial" w:hAnsi="Arial" w:cs="Arial"/>
          <w:sz w:val="24"/>
          <w:szCs w:val="24"/>
        </w:rPr>
      </w:pPr>
      <w:r>
        <w:rPr>
          <w:rFonts w:ascii="Arial" w:eastAsia="Arial" w:hAnsi="Arial" w:cs="Arial"/>
          <w:sz w:val="24"/>
          <w:szCs w:val="24"/>
        </w:rPr>
        <w:t>All rules will be followed in accordance with the U.I.L., DBB rule book and the EMCSA</w:t>
      </w:r>
    </w:p>
    <w:p w14:paraId="6033C9DF" w14:textId="77777777" w:rsidR="0066327A" w:rsidRDefault="004516E1">
      <w:pPr>
        <w:spacing w:after="0"/>
        <w:rPr>
          <w:rFonts w:ascii="Arial" w:eastAsia="Arial" w:hAnsi="Arial" w:cs="Arial"/>
          <w:sz w:val="24"/>
          <w:szCs w:val="24"/>
        </w:rPr>
      </w:pPr>
      <w:r>
        <w:rPr>
          <w:rFonts w:ascii="Arial" w:eastAsia="Arial" w:hAnsi="Arial" w:cs="Arial"/>
          <w:sz w:val="24"/>
          <w:szCs w:val="24"/>
        </w:rPr>
        <w:t>Ground &amp; Game Rules.</w:t>
      </w:r>
    </w:p>
    <w:p w14:paraId="0FC29BA8" w14:textId="77777777" w:rsidR="0066327A" w:rsidRDefault="004516E1">
      <w:pPr>
        <w:spacing w:after="0"/>
        <w:rPr>
          <w:rFonts w:ascii="Arial" w:eastAsia="Arial" w:hAnsi="Arial" w:cs="Arial"/>
          <w:b/>
          <w:color w:val="0000FF"/>
          <w:sz w:val="24"/>
          <w:szCs w:val="24"/>
        </w:rPr>
      </w:pPr>
      <w:r>
        <w:rPr>
          <w:rFonts w:ascii="Arial" w:eastAsia="Arial" w:hAnsi="Arial" w:cs="Arial"/>
          <w:b/>
          <w:color w:val="0000FF"/>
          <w:sz w:val="24"/>
          <w:szCs w:val="24"/>
        </w:rPr>
        <w:lastRenderedPageBreak/>
        <w:t>Senior League = DBB</w:t>
      </w:r>
    </w:p>
    <w:p w14:paraId="57026C11" w14:textId="77777777" w:rsidR="0066327A" w:rsidRDefault="004516E1">
      <w:pPr>
        <w:numPr>
          <w:ilvl w:val="0"/>
          <w:numId w:val="13"/>
        </w:numPr>
        <w:pBdr>
          <w:top w:val="nil"/>
          <w:left w:val="nil"/>
          <w:bottom w:val="nil"/>
          <w:right w:val="nil"/>
          <w:between w:val="nil"/>
        </w:pBdr>
        <w:spacing w:after="0"/>
        <w:rPr>
          <w:rFonts w:ascii="Arial" w:eastAsia="Arial" w:hAnsi="Arial" w:cs="Arial"/>
          <w:b/>
          <w:color w:val="0000FF"/>
          <w:sz w:val="24"/>
          <w:szCs w:val="24"/>
        </w:rPr>
      </w:pPr>
      <w:r>
        <w:rPr>
          <w:rFonts w:ascii="Arial" w:eastAsia="Arial" w:hAnsi="Arial" w:cs="Arial"/>
          <w:b/>
          <w:color w:val="0000FF"/>
          <w:sz w:val="24"/>
          <w:szCs w:val="24"/>
        </w:rPr>
        <w:t>Only In our 13 – 14 yr old – Senior/DBB division we allow you to group players together on the same team. If you have 8 players wanting to be on the same league team then we will add couple of the regular sign up players to make the teams have an even number of players. This rule must be approved and administrated by the Baseball director before registration, must be noted in the notes section of Team Sidelineplay or they will be drafted to a team.</w:t>
      </w:r>
    </w:p>
    <w:p w14:paraId="4258252E" w14:textId="77777777" w:rsidR="0066327A" w:rsidRDefault="004516E1">
      <w:pPr>
        <w:numPr>
          <w:ilvl w:val="0"/>
          <w:numId w:val="13"/>
        </w:numPr>
        <w:pBdr>
          <w:top w:val="nil"/>
          <w:left w:val="nil"/>
          <w:bottom w:val="nil"/>
          <w:right w:val="nil"/>
          <w:between w:val="nil"/>
        </w:pBdr>
        <w:spacing w:after="0" w:line="240" w:lineRule="auto"/>
        <w:rPr>
          <w:rFonts w:ascii="Arial" w:eastAsia="Arial" w:hAnsi="Arial" w:cs="Arial"/>
          <w:b/>
          <w:color w:val="0000FF"/>
          <w:sz w:val="24"/>
          <w:szCs w:val="24"/>
        </w:rPr>
      </w:pPr>
      <w:r>
        <w:rPr>
          <w:rFonts w:ascii="Arial" w:eastAsia="Arial" w:hAnsi="Arial" w:cs="Arial"/>
          <w:b/>
          <w:color w:val="0000FF"/>
          <w:sz w:val="24"/>
          <w:szCs w:val="24"/>
        </w:rPr>
        <w:t>Make sure pitch count and innings pitched are reported to commissioners after ever game.</w:t>
      </w:r>
    </w:p>
    <w:p w14:paraId="4B4D7232" w14:textId="77777777" w:rsidR="0066327A" w:rsidRDefault="0066327A">
      <w:pPr>
        <w:spacing w:after="0"/>
        <w:rPr>
          <w:rFonts w:ascii="Arial" w:eastAsia="Arial" w:hAnsi="Arial" w:cs="Arial"/>
          <w:sz w:val="24"/>
          <w:szCs w:val="24"/>
        </w:rPr>
      </w:pPr>
    </w:p>
    <w:sectPr w:rsidR="0066327A">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D37FE" w14:textId="77777777" w:rsidR="00915984" w:rsidRDefault="00915984">
      <w:pPr>
        <w:spacing w:after="0" w:line="240" w:lineRule="auto"/>
      </w:pPr>
      <w:r>
        <w:separator/>
      </w:r>
    </w:p>
  </w:endnote>
  <w:endnote w:type="continuationSeparator" w:id="0">
    <w:p w14:paraId="1A940F84" w14:textId="77777777" w:rsidR="00915984" w:rsidRDefault="00915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25231" w14:textId="77777777" w:rsidR="0066327A" w:rsidRDefault="0066327A">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EDD17" w14:textId="6BF30C81" w:rsidR="0066327A" w:rsidRDefault="004516E1">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234DE4">
      <w:rPr>
        <w:noProof/>
        <w:color w:val="000000"/>
      </w:rPr>
      <w:t>1</w:t>
    </w:r>
    <w:r>
      <w:rPr>
        <w:color w:val="000000"/>
      </w:rPr>
      <w:fldChar w:fldCharType="end"/>
    </w:r>
  </w:p>
  <w:p w14:paraId="4853B841" w14:textId="77777777" w:rsidR="0066327A" w:rsidRDefault="0066327A">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92C6A" w14:textId="77777777" w:rsidR="0066327A" w:rsidRDefault="0066327A">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E5E17" w14:textId="77777777" w:rsidR="00915984" w:rsidRDefault="00915984">
      <w:pPr>
        <w:spacing w:after="0" w:line="240" w:lineRule="auto"/>
      </w:pPr>
      <w:r>
        <w:separator/>
      </w:r>
    </w:p>
  </w:footnote>
  <w:footnote w:type="continuationSeparator" w:id="0">
    <w:p w14:paraId="7D898C62" w14:textId="77777777" w:rsidR="00915984" w:rsidRDefault="009159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36CF1" w14:textId="77777777" w:rsidR="0066327A" w:rsidRDefault="0066327A">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3CA67" w14:textId="77777777" w:rsidR="0066327A" w:rsidRDefault="0066327A">
    <w:pPr>
      <w:widowControl w:val="0"/>
      <w:pBdr>
        <w:top w:val="nil"/>
        <w:left w:val="nil"/>
        <w:bottom w:val="nil"/>
        <w:right w:val="nil"/>
        <w:between w:val="nil"/>
      </w:pBdr>
      <w:spacing w:after="0"/>
      <w:rPr>
        <w:color w:val="000000"/>
      </w:rPr>
    </w:pPr>
  </w:p>
  <w:tbl>
    <w:tblPr>
      <w:tblStyle w:val="a1"/>
      <w:tblW w:w="9360" w:type="dxa"/>
      <w:tblBorders>
        <w:bottom w:val="single" w:sz="18" w:space="0" w:color="808080"/>
        <w:insideV w:val="single" w:sz="18" w:space="0" w:color="808080"/>
      </w:tblBorders>
      <w:tblLayout w:type="fixed"/>
      <w:tblLook w:val="0400" w:firstRow="0" w:lastRow="0" w:firstColumn="0" w:lastColumn="0" w:noHBand="0" w:noVBand="1"/>
    </w:tblPr>
    <w:tblGrid>
      <w:gridCol w:w="8194"/>
      <w:gridCol w:w="1166"/>
    </w:tblGrid>
    <w:tr w:rsidR="0066327A" w14:paraId="1631F8FB" w14:textId="77777777" w:rsidTr="4DB6686C">
      <w:trPr>
        <w:trHeight w:val="288"/>
      </w:trPr>
      <w:tc>
        <w:tcPr>
          <w:tcW w:w="8194" w:type="dxa"/>
        </w:tcPr>
        <w:p w14:paraId="34A04726" w14:textId="77777777" w:rsidR="0066327A" w:rsidRDefault="004516E1">
          <w:pPr>
            <w:pBdr>
              <w:top w:val="nil"/>
              <w:left w:val="nil"/>
              <w:bottom w:val="nil"/>
              <w:right w:val="nil"/>
              <w:between w:val="nil"/>
            </w:pBdr>
            <w:tabs>
              <w:tab w:val="center" w:pos="4680"/>
              <w:tab w:val="right" w:pos="9360"/>
            </w:tabs>
            <w:spacing w:after="0" w:line="240" w:lineRule="auto"/>
            <w:jc w:val="right"/>
            <w:rPr>
              <w:rFonts w:ascii="Cambria" w:eastAsia="Cambria" w:hAnsi="Cambria" w:cs="Cambria"/>
              <w:color w:val="000000"/>
              <w:sz w:val="36"/>
              <w:szCs w:val="36"/>
            </w:rPr>
          </w:pPr>
          <w:r>
            <w:rPr>
              <w:rFonts w:ascii="Cambria" w:eastAsia="Cambria" w:hAnsi="Cambria" w:cs="Cambria"/>
              <w:color w:val="000000"/>
              <w:sz w:val="36"/>
              <w:szCs w:val="36"/>
            </w:rPr>
            <w:t>EMCSA BB</w:t>
          </w:r>
        </w:p>
      </w:tc>
      <w:tc>
        <w:tcPr>
          <w:tcW w:w="1166" w:type="dxa"/>
        </w:tcPr>
        <w:p w14:paraId="49F96DD5" w14:textId="0CCFD311" w:rsidR="0066327A" w:rsidRDefault="4DB6686C" w:rsidP="4DB6686C">
          <w:pPr>
            <w:pBdr>
              <w:top w:val="nil"/>
              <w:left w:val="nil"/>
              <w:bottom w:val="nil"/>
              <w:right w:val="nil"/>
              <w:between w:val="nil"/>
            </w:pBdr>
            <w:tabs>
              <w:tab w:val="center" w:pos="4680"/>
              <w:tab w:val="right" w:pos="9360"/>
            </w:tabs>
            <w:spacing w:after="0" w:line="240" w:lineRule="auto"/>
            <w:rPr>
              <w:rFonts w:ascii="Cambria" w:eastAsia="Cambria" w:hAnsi="Cambria" w:cs="Cambria"/>
              <w:b/>
              <w:bCs/>
              <w:color w:val="4F81BD"/>
              <w:sz w:val="36"/>
              <w:szCs w:val="36"/>
            </w:rPr>
          </w:pPr>
          <w:r w:rsidRPr="4DB6686C">
            <w:rPr>
              <w:rFonts w:ascii="Cambria" w:eastAsia="Cambria" w:hAnsi="Cambria" w:cs="Cambria"/>
              <w:b/>
              <w:bCs/>
              <w:color w:val="4F81BD" w:themeColor="accent1"/>
              <w:sz w:val="36"/>
              <w:szCs w:val="36"/>
            </w:rPr>
            <w:t>2026</w:t>
          </w:r>
        </w:p>
      </w:tc>
    </w:tr>
  </w:tbl>
  <w:p w14:paraId="2503B197" w14:textId="77777777" w:rsidR="0066327A" w:rsidRDefault="0066327A">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583F9" w14:textId="77777777" w:rsidR="0066327A" w:rsidRDefault="0066327A">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2435E"/>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70A3FAA"/>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7B756E"/>
    <w:multiLevelType w:val="multilevel"/>
    <w:tmpl w:val="FFFFFFFF"/>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831460F"/>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BA1138D"/>
    <w:multiLevelType w:val="multilevel"/>
    <w:tmpl w:val="FFFFFFFF"/>
    <w:lvl w:ilvl="0">
      <w:start w:val="1"/>
      <w:numFmt w:val="decimal"/>
      <w:lvlText w:val="%1."/>
      <w:lvlJc w:val="left"/>
      <w:pPr>
        <w:ind w:left="720" w:hanging="360"/>
      </w:pPr>
      <w:rPr>
        <w:strike w:val="0"/>
        <w:color w:val="000000"/>
      </w:rPr>
    </w:lvl>
    <w:lvl w:ilvl="1">
      <w:start w:val="1"/>
      <w:numFmt w:val="lowerLetter"/>
      <w:lvlText w:val="%2."/>
      <w:lvlJc w:val="left"/>
      <w:pPr>
        <w:ind w:left="1440" w:hanging="360"/>
      </w:pPr>
      <w:rPr>
        <w:strike w:val="0"/>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6D5716A"/>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7AD5615"/>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9F71F92"/>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E504F3"/>
    <w:multiLevelType w:val="multilevel"/>
    <w:tmpl w:val="FFFFFFFF"/>
    <w:lvl w:ilvl="0">
      <w:start w:val="1"/>
      <w:numFmt w:val="decimal"/>
      <w:lvlText w:val="%1."/>
      <w:lvlJc w:val="left"/>
      <w:pPr>
        <w:ind w:left="360" w:hanging="360"/>
      </w:pPr>
      <w:rPr>
        <w:color w:val="00000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AA75514"/>
    <w:multiLevelType w:val="multilevel"/>
    <w:tmpl w:val="FFFFFFFF"/>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16B573A"/>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98C529C"/>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DE92503"/>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4C55C0D"/>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EC2051D"/>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C09494B"/>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4330297">
    <w:abstractNumId w:val="7"/>
  </w:num>
  <w:num w:numId="2" w16cid:durableId="1473055121">
    <w:abstractNumId w:val="12"/>
  </w:num>
  <w:num w:numId="3" w16cid:durableId="722563942">
    <w:abstractNumId w:val="2"/>
  </w:num>
  <w:num w:numId="4" w16cid:durableId="682054552">
    <w:abstractNumId w:val="15"/>
  </w:num>
  <w:num w:numId="5" w16cid:durableId="1876381647">
    <w:abstractNumId w:val="9"/>
  </w:num>
  <w:num w:numId="6" w16cid:durableId="1523741747">
    <w:abstractNumId w:val="4"/>
  </w:num>
  <w:num w:numId="7" w16cid:durableId="154227679">
    <w:abstractNumId w:val="8"/>
  </w:num>
  <w:num w:numId="8" w16cid:durableId="722874137">
    <w:abstractNumId w:val="6"/>
  </w:num>
  <w:num w:numId="9" w16cid:durableId="1154448031">
    <w:abstractNumId w:val="14"/>
  </w:num>
  <w:num w:numId="10" w16cid:durableId="99879419">
    <w:abstractNumId w:val="11"/>
  </w:num>
  <w:num w:numId="11" w16cid:durableId="1695034180">
    <w:abstractNumId w:val="0"/>
  </w:num>
  <w:num w:numId="12" w16cid:durableId="273176617">
    <w:abstractNumId w:val="10"/>
  </w:num>
  <w:num w:numId="13" w16cid:durableId="896863981">
    <w:abstractNumId w:val="5"/>
  </w:num>
  <w:num w:numId="14" w16cid:durableId="1946419296">
    <w:abstractNumId w:val="13"/>
  </w:num>
  <w:num w:numId="15" w16cid:durableId="449521244">
    <w:abstractNumId w:val="1"/>
  </w:num>
  <w:num w:numId="16" w16cid:durableId="13699870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27A"/>
    <w:rsid w:val="001A0AD6"/>
    <w:rsid w:val="00234DE4"/>
    <w:rsid w:val="002E1ABC"/>
    <w:rsid w:val="00401C36"/>
    <w:rsid w:val="004516E1"/>
    <w:rsid w:val="0066327A"/>
    <w:rsid w:val="00915984"/>
    <w:rsid w:val="00A412FC"/>
    <w:rsid w:val="00B37758"/>
    <w:rsid w:val="00CE3806"/>
    <w:rsid w:val="00D64DB0"/>
    <w:rsid w:val="00FC1827"/>
    <w:rsid w:val="011EB41B"/>
    <w:rsid w:val="03899AEF"/>
    <w:rsid w:val="06919A90"/>
    <w:rsid w:val="08FEDE82"/>
    <w:rsid w:val="09E305CD"/>
    <w:rsid w:val="0D2DAAE1"/>
    <w:rsid w:val="19084FB8"/>
    <w:rsid w:val="1C65E4CD"/>
    <w:rsid w:val="2B7D5112"/>
    <w:rsid w:val="33B94E45"/>
    <w:rsid w:val="3DF8B2D4"/>
    <w:rsid w:val="44D52D01"/>
    <w:rsid w:val="44FD94DE"/>
    <w:rsid w:val="4C0BDC5B"/>
    <w:rsid w:val="4DB6686C"/>
    <w:rsid w:val="5579364B"/>
    <w:rsid w:val="573482BE"/>
    <w:rsid w:val="574F3640"/>
    <w:rsid w:val="62D51036"/>
    <w:rsid w:val="64D3B075"/>
    <w:rsid w:val="64D8F831"/>
    <w:rsid w:val="6577EDF1"/>
    <w:rsid w:val="675AC965"/>
    <w:rsid w:val="6ACEE6A6"/>
    <w:rsid w:val="7532E81E"/>
    <w:rsid w:val="7A78DEBA"/>
    <w:rsid w:val="7AE6B08B"/>
    <w:rsid w:val="7B0FD4FE"/>
    <w:rsid w:val="7B152D3C"/>
    <w:rsid w:val="7E1FE814"/>
    <w:rsid w:val="7E2FD1D6"/>
    <w:rsid w:val="7F6BA20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46A07"/>
  <w15:docId w15:val="{4D5FAB8F-D51C-4CE7-97B6-BAF8E9312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C41FBF"/>
    <w:pPr>
      <w:ind w:left="720"/>
      <w:contextualSpacing/>
    </w:pPr>
  </w:style>
  <w:style w:type="paragraph" w:styleId="Header">
    <w:name w:val="header"/>
    <w:basedOn w:val="Normal"/>
    <w:link w:val="HeaderChar"/>
    <w:uiPriority w:val="99"/>
    <w:unhideWhenUsed/>
    <w:rsid w:val="00EC61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61F7"/>
  </w:style>
  <w:style w:type="paragraph" w:styleId="Footer">
    <w:name w:val="footer"/>
    <w:basedOn w:val="Normal"/>
    <w:link w:val="FooterChar"/>
    <w:uiPriority w:val="99"/>
    <w:unhideWhenUsed/>
    <w:rsid w:val="00EC61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61F7"/>
  </w:style>
  <w:style w:type="paragraph" w:styleId="BalloonText">
    <w:name w:val="Balloon Text"/>
    <w:basedOn w:val="Normal"/>
    <w:link w:val="BalloonTextChar"/>
    <w:uiPriority w:val="99"/>
    <w:semiHidden/>
    <w:unhideWhenUsed/>
    <w:rsid w:val="00EC61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61F7"/>
    <w:rPr>
      <w:rFonts w:ascii="Tahoma" w:hAnsi="Tahoma" w:cs="Tahoma"/>
      <w:sz w:val="16"/>
      <w:szCs w:val="16"/>
    </w:rPr>
  </w:style>
  <w:style w:type="paragraph" w:styleId="NormalWeb">
    <w:name w:val="Normal (Web)"/>
    <w:basedOn w:val="Normal"/>
    <w:uiPriority w:val="99"/>
    <w:semiHidden/>
    <w:unhideWhenUsed/>
    <w:rsid w:val="009C27C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B230C"/>
    <w:rPr>
      <w:color w:val="0000FF" w:themeColor="hyperlink"/>
      <w:u w:val="single"/>
    </w:rPr>
  </w:style>
  <w:style w:type="character" w:styleId="UnresolvedMention">
    <w:name w:val="Unresolved Mention"/>
    <w:basedOn w:val="DefaultParagraphFont"/>
    <w:uiPriority w:val="99"/>
    <w:semiHidden/>
    <w:unhideWhenUsed/>
    <w:rsid w:val="006E2D19"/>
    <w:rPr>
      <w:color w:val="605E5C"/>
      <w:shd w:val="clear" w:color="auto" w:fill="E1DFDD"/>
    </w:rPr>
  </w:style>
  <w:style w:type="character" w:styleId="FollowedHyperlink">
    <w:name w:val="FollowedHyperlink"/>
    <w:basedOn w:val="DefaultParagraphFont"/>
    <w:uiPriority w:val="99"/>
    <w:semiHidden/>
    <w:unhideWhenUsed/>
    <w:rsid w:val="00272E08"/>
    <w:rPr>
      <w:color w:val="800080"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72" w:type="dxa"/>
        <w:left w:w="115" w:type="dxa"/>
        <w:bottom w:w="72"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emcsports.org"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mcsports.org/sit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mcsports.org/content/456/Board-of-Directo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6LDr9QCVKH+dDxoJdNWUW0pBiA==">CgMxLjAyCWlkLmdqZGd4czgAciExLUtZeEhNWDI2UFdlRWw1c0c2SDlmTHB3RFU1MkMxWlA=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23</Pages>
  <Words>6160</Words>
  <Characters>35112</Characters>
  <Application>Microsoft Office Word</Application>
  <DocSecurity>0</DocSecurity>
  <Lines>292</Lines>
  <Paragraphs>82</Paragraphs>
  <ScaleCrop>false</ScaleCrop>
  <Company/>
  <LinksUpToDate>false</LinksUpToDate>
  <CharactersWithSpaces>41190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NRG</dc:creator>
  <cp:lastModifiedBy>Chatagnier, Justin C.</cp:lastModifiedBy>
  <cp:revision>10</cp:revision>
  <dcterms:created xsi:type="dcterms:W3CDTF">2026-03-11T13:52:00Z</dcterms:created>
  <dcterms:modified xsi:type="dcterms:W3CDTF">2026-03-13T19:35:00Z</dcterms:modified>
</cp:coreProperties>
</file>